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32A5A" w14:textId="77777777" w:rsidR="0026503D" w:rsidRDefault="0026503D">
      <w:pPr>
        <w:pStyle w:val="BodyText"/>
        <w:spacing w:before="10"/>
        <w:rPr>
          <w:rFonts w:ascii="Times New Roman"/>
          <w:sz w:val="11"/>
        </w:rPr>
      </w:pPr>
    </w:p>
    <w:p w14:paraId="5CAC7F35" w14:textId="71F131E7" w:rsidR="0026503D" w:rsidRDefault="00000000">
      <w:pPr>
        <w:pStyle w:val="Title"/>
        <w:rPr>
          <w:u w:val="none"/>
        </w:rPr>
      </w:pPr>
      <w:r>
        <w:rPr>
          <w:noProof/>
        </w:rPr>
        <w:drawing>
          <wp:anchor distT="0" distB="0" distL="0" distR="0" simplePos="0" relativeHeight="15728640" behindDoc="0" locked="0" layoutInCell="1" allowOverlap="1" wp14:anchorId="5242879F" wp14:editId="5D59CB2E">
            <wp:simplePos x="0" y="0"/>
            <wp:positionH relativeFrom="page">
              <wp:posOffset>358322</wp:posOffset>
            </wp:positionH>
            <wp:positionV relativeFrom="paragraph">
              <wp:posOffset>-83806</wp:posOffset>
            </wp:positionV>
            <wp:extent cx="1453428" cy="649656"/>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453428" cy="649656"/>
                    </a:xfrm>
                    <a:prstGeom prst="rect">
                      <a:avLst/>
                    </a:prstGeom>
                  </pic:spPr>
                </pic:pic>
              </a:graphicData>
            </a:graphic>
          </wp:anchor>
        </w:drawing>
      </w:r>
      <w:r>
        <w:t>Invictus</w:t>
      </w:r>
      <w:r>
        <w:rPr>
          <w:spacing w:val="-8"/>
        </w:rPr>
        <w:t xml:space="preserve"> </w:t>
      </w:r>
      <w:r>
        <w:t>Leadership</w:t>
      </w:r>
      <w:r>
        <w:rPr>
          <w:spacing w:val="-11"/>
        </w:rPr>
        <w:t xml:space="preserve"> </w:t>
      </w:r>
      <w:r>
        <w:t>Academy</w:t>
      </w:r>
      <w:r>
        <w:rPr>
          <w:spacing w:val="-8"/>
        </w:rPr>
        <w:t xml:space="preserve"> </w:t>
      </w:r>
      <w:r>
        <w:t>Charter</w:t>
      </w:r>
      <w:r>
        <w:rPr>
          <w:spacing w:val="-11"/>
        </w:rPr>
        <w:t xml:space="preserve"> </w:t>
      </w:r>
      <w:proofErr w:type="gramStart"/>
      <w:r>
        <w:t>School</w:t>
      </w:r>
      <w:r>
        <w:rPr>
          <w:u w:val="none"/>
        </w:rPr>
        <w:t xml:space="preserve"> </w:t>
      </w:r>
      <w:r w:rsidR="00B4678F">
        <w:rPr>
          <w:u w:val="none"/>
        </w:rPr>
        <w:t xml:space="preserve"> </w:t>
      </w:r>
      <w:r>
        <w:rPr>
          <w:u w:val="none"/>
        </w:rPr>
        <w:t>Board</w:t>
      </w:r>
      <w:proofErr w:type="gramEnd"/>
      <w:r>
        <w:rPr>
          <w:u w:val="none"/>
        </w:rPr>
        <w:t xml:space="preserve"> Meeting </w:t>
      </w:r>
      <w:r w:rsidR="00F85BD9">
        <w:rPr>
          <w:u w:val="none"/>
        </w:rPr>
        <w:t>Minutes</w:t>
      </w:r>
    </w:p>
    <w:p w14:paraId="6098FD27" w14:textId="7A1D5F8F" w:rsidR="0026503D" w:rsidRDefault="00000000">
      <w:pPr>
        <w:pStyle w:val="BodyText"/>
        <w:tabs>
          <w:tab w:val="left" w:pos="6151"/>
        </w:tabs>
        <w:spacing w:before="1"/>
        <w:ind w:left="3498" w:right="2579" w:firstLine="59"/>
      </w:pPr>
      <w:r>
        <w:t>Date: June 2</w:t>
      </w:r>
      <w:r w:rsidR="00D00667">
        <w:t>9</w:t>
      </w:r>
      <w:proofErr w:type="gramStart"/>
      <w:r w:rsidR="00762592" w:rsidRPr="00762592">
        <w:rPr>
          <w:vertAlign w:val="superscript"/>
        </w:rPr>
        <w:t>th</w:t>
      </w:r>
      <w:r w:rsidR="00762592">
        <w:t xml:space="preserve"> </w:t>
      </w:r>
      <w:r>
        <w:t>,</w:t>
      </w:r>
      <w:proofErr w:type="gramEnd"/>
      <w:r>
        <w:t xml:space="preserve"> 2023</w:t>
      </w:r>
      <w:r>
        <w:tab/>
        <w:t>Start Time: 6:30 PM Location:</w:t>
      </w:r>
      <w:r>
        <w:rPr>
          <w:spacing w:val="-10"/>
        </w:rPr>
        <w:t xml:space="preserve"> </w:t>
      </w:r>
      <w:r>
        <w:t>4928</w:t>
      </w:r>
      <w:r>
        <w:rPr>
          <w:spacing w:val="-9"/>
        </w:rPr>
        <w:t xml:space="preserve"> </w:t>
      </w:r>
      <w:r>
        <w:t>S</w:t>
      </w:r>
      <w:r>
        <w:rPr>
          <w:spacing w:val="-9"/>
        </w:rPr>
        <w:t xml:space="preserve"> </w:t>
      </w:r>
      <w:r>
        <w:t>Western</w:t>
      </w:r>
      <w:r>
        <w:rPr>
          <w:spacing w:val="-9"/>
        </w:rPr>
        <w:t xml:space="preserve"> </w:t>
      </w:r>
      <w:r>
        <w:t>Ave,</w:t>
      </w:r>
      <w:r>
        <w:rPr>
          <w:spacing w:val="-9"/>
        </w:rPr>
        <w:t xml:space="preserve"> </w:t>
      </w:r>
      <w:r>
        <w:t>Los</w:t>
      </w:r>
      <w:r>
        <w:rPr>
          <w:spacing w:val="-9"/>
        </w:rPr>
        <w:t xml:space="preserve"> </w:t>
      </w:r>
      <w:r>
        <w:t>Angeles,</w:t>
      </w:r>
      <w:r>
        <w:rPr>
          <w:spacing w:val="-9"/>
        </w:rPr>
        <w:t xml:space="preserve"> </w:t>
      </w:r>
      <w:r>
        <w:t>CA</w:t>
      </w:r>
      <w:r>
        <w:rPr>
          <w:spacing w:val="-9"/>
        </w:rPr>
        <w:t xml:space="preserve"> </w:t>
      </w:r>
      <w:r>
        <w:rPr>
          <w:spacing w:val="-2"/>
        </w:rPr>
        <w:t>90062</w:t>
      </w:r>
    </w:p>
    <w:p w14:paraId="6834A665" w14:textId="77777777" w:rsidR="0026503D" w:rsidRDefault="0026503D">
      <w:pPr>
        <w:pStyle w:val="BodyText"/>
      </w:pPr>
    </w:p>
    <w:p w14:paraId="46E059BE" w14:textId="77777777" w:rsidR="0026503D" w:rsidRDefault="0026503D">
      <w:pPr>
        <w:pStyle w:val="BodyText"/>
      </w:pPr>
    </w:p>
    <w:p w14:paraId="06652EE3" w14:textId="17F77FA4" w:rsidR="0026503D" w:rsidRDefault="00000000">
      <w:pPr>
        <w:pStyle w:val="ListParagraph"/>
        <w:numPr>
          <w:ilvl w:val="0"/>
          <w:numId w:val="1"/>
        </w:numPr>
        <w:tabs>
          <w:tab w:val="left" w:pos="2059"/>
        </w:tabs>
        <w:ind w:left="2059" w:hanging="719"/>
        <w:rPr>
          <w:b/>
        </w:rPr>
      </w:pPr>
      <w:bookmarkStart w:id="0" w:name="Meeting_ID:_821_5450_2450__Passcode:__ZQ"/>
      <w:bookmarkEnd w:id="0"/>
      <w:r>
        <w:rPr>
          <w:b/>
          <w:sz w:val="20"/>
        </w:rPr>
        <w:t>Call</w:t>
      </w:r>
      <w:r>
        <w:rPr>
          <w:b/>
          <w:spacing w:val="-4"/>
          <w:sz w:val="20"/>
        </w:rPr>
        <w:t xml:space="preserve"> </w:t>
      </w:r>
      <w:r>
        <w:rPr>
          <w:b/>
          <w:sz w:val="20"/>
        </w:rPr>
        <w:t>to</w:t>
      </w:r>
      <w:r>
        <w:rPr>
          <w:b/>
          <w:spacing w:val="-2"/>
          <w:sz w:val="20"/>
        </w:rPr>
        <w:t xml:space="preserve"> Order</w:t>
      </w:r>
      <w:r w:rsidR="00B03406">
        <w:rPr>
          <w:b/>
          <w:spacing w:val="-2"/>
          <w:sz w:val="20"/>
        </w:rPr>
        <w:t xml:space="preserve"> -</w:t>
      </w:r>
      <w:r w:rsidR="00B03406" w:rsidRPr="00B03406">
        <w:rPr>
          <w:bCs/>
          <w:spacing w:val="-2"/>
          <w:sz w:val="20"/>
        </w:rPr>
        <w:t>at 6:43 PM</w:t>
      </w:r>
    </w:p>
    <w:p w14:paraId="72C461F3" w14:textId="77777777" w:rsidR="0026503D" w:rsidRDefault="0026503D">
      <w:pPr>
        <w:pStyle w:val="BodyText"/>
        <w:spacing w:before="6"/>
        <w:rPr>
          <w:b/>
          <w:sz w:val="19"/>
        </w:rPr>
      </w:pPr>
    </w:p>
    <w:p w14:paraId="72EE9CE9" w14:textId="095B0C63" w:rsidR="0026503D" w:rsidRDefault="00000000">
      <w:pPr>
        <w:pStyle w:val="ListParagraph"/>
        <w:numPr>
          <w:ilvl w:val="0"/>
          <w:numId w:val="1"/>
        </w:numPr>
        <w:tabs>
          <w:tab w:val="left" w:pos="2059"/>
        </w:tabs>
        <w:ind w:left="2059" w:hanging="719"/>
        <w:rPr>
          <w:b/>
        </w:rPr>
      </w:pPr>
      <w:r>
        <w:rPr>
          <w:b/>
          <w:sz w:val="20"/>
        </w:rPr>
        <w:t>Roll</w:t>
      </w:r>
      <w:r>
        <w:rPr>
          <w:b/>
          <w:spacing w:val="-6"/>
          <w:sz w:val="20"/>
        </w:rPr>
        <w:t xml:space="preserve"> </w:t>
      </w:r>
      <w:r>
        <w:rPr>
          <w:b/>
          <w:spacing w:val="-4"/>
          <w:sz w:val="20"/>
        </w:rPr>
        <w:t>Call</w:t>
      </w:r>
      <w:r w:rsidR="00B03406">
        <w:rPr>
          <w:b/>
          <w:spacing w:val="-4"/>
          <w:sz w:val="20"/>
        </w:rPr>
        <w:t xml:space="preserve"> – </w:t>
      </w:r>
      <w:r w:rsidR="00B03406" w:rsidRPr="00B03406">
        <w:rPr>
          <w:bCs/>
          <w:spacing w:val="-4"/>
          <w:sz w:val="20"/>
        </w:rPr>
        <w:t>present board members were Dragon, Sison-Derbigny, and Ruiz</w:t>
      </w:r>
    </w:p>
    <w:p w14:paraId="48207B02" w14:textId="77777777" w:rsidR="0026503D" w:rsidRDefault="0026503D">
      <w:pPr>
        <w:pStyle w:val="BodyText"/>
        <w:spacing w:before="1"/>
      </w:pPr>
    </w:p>
    <w:p w14:paraId="211BDAAA" w14:textId="78CDB31B" w:rsidR="0026503D" w:rsidRDefault="00000000">
      <w:pPr>
        <w:pStyle w:val="ListParagraph"/>
        <w:numPr>
          <w:ilvl w:val="0"/>
          <w:numId w:val="1"/>
        </w:numPr>
        <w:tabs>
          <w:tab w:val="left" w:pos="2059"/>
        </w:tabs>
        <w:ind w:left="2059" w:hanging="719"/>
        <w:rPr>
          <w:b/>
        </w:rPr>
      </w:pPr>
      <w:r>
        <w:rPr>
          <w:b/>
          <w:sz w:val="20"/>
        </w:rPr>
        <w:t>Approval</w:t>
      </w:r>
      <w:r>
        <w:rPr>
          <w:b/>
          <w:spacing w:val="-6"/>
          <w:sz w:val="20"/>
        </w:rPr>
        <w:t xml:space="preserve"> </w:t>
      </w:r>
      <w:r>
        <w:rPr>
          <w:b/>
          <w:sz w:val="20"/>
        </w:rPr>
        <w:t>of</w:t>
      </w:r>
      <w:r>
        <w:rPr>
          <w:b/>
          <w:spacing w:val="-6"/>
          <w:sz w:val="20"/>
        </w:rPr>
        <w:t xml:space="preserve"> </w:t>
      </w:r>
      <w:r>
        <w:rPr>
          <w:b/>
          <w:sz w:val="20"/>
        </w:rPr>
        <w:t>Agenda</w:t>
      </w:r>
      <w:r>
        <w:rPr>
          <w:b/>
          <w:spacing w:val="-5"/>
          <w:sz w:val="20"/>
        </w:rPr>
        <w:t xml:space="preserve"> </w:t>
      </w:r>
      <w:r>
        <w:rPr>
          <w:spacing w:val="-2"/>
          <w:sz w:val="20"/>
        </w:rPr>
        <w:t>(Action)</w:t>
      </w:r>
      <w:r w:rsidR="00B03406">
        <w:rPr>
          <w:spacing w:val="-2"/>
          <w:sz w:val="20"/>
        </w:rPr>
        <w:t xml:space="preserve"> – change of order was made by the </w:t>
      </w:r>
      <w:proofErr w:type="gramStart"/>
      <w:r w:rsidR="00B03406">
        <w:rPr>
          <w:spacing w:val="-2"/>
          <w:sz w:val="20"/>
        </w:rPr>
        <w:t>Board</w:t>
      </w:r>
      <w:proofErr w:type="gramEnd"/>
    </w:p>
    <w:p w14:paraId="44A0648E" w14:textId="77777777" w:rsidR="0026503D" w:rsidRDefault="0026503D">
      <w:pPr>
        <w:pStyle w:val="BodyText"/>
        <w:spacing w:before="6"/>
        <w:rPr>
          <w:sz w:val="19"/>
        </w:rPr>
      </w:pPr>
    </w:p>
    <w:p w14:paraId="583E6949" w14:textId="507CDD81" w:rsidR="0026503D" w:rsidRDefault="00000000">
      <w:pPr>
        <w:pStyle w:val="ListParagraph"/>
        <w:numPr>
          <w:ilvl w:val="0"/>
          <w:numId w:val="1"/>
        </w:numPr>
        <w:tabs>
          <w:tab w:val="left" w:pos="2059"/>
        </w:tabs>
        <w:ind w:left="2059" w:hanging="719"/>
        <w:rPr>
          <w:b/>
        </w:rPr>
      </w:pPr>
      <w:r>
        <w:rPr>
          <w:b/>
          <w:sz w:val="20"/>
        </w:rPr>
        <w:t>Approval</w:t>
      </w:r>
      <w:r>
        <w:rPr>
          <w:b/>
          <w:spacing w:val="-6"/>
          <w:sz w:val="20"/>
        </w:rPr>
        <w:t xml:space="preserve"> </w:t>
      </w:r>
      <w:r>
        <w:rPr>
          <w:b/>
          <w:sz w:val="20"/>
        </w:rPr>
        <w:t>of</w:t>
      </w:r>
      <w:r>
        <w:rPr>
          <w:b/>
          <w:spacing w:val="-5"/>
          <w:sz w:val="20"/>
        </w:rPr>
        <w:t xml:space="preserve"> </w:t>
      </w:r>
      <w:r>
        <w:rPr>
          <w:b/>
          <w:sz w:val="20"/>
        </w:rPr>
        <w:t>Minutes</w:t>
      </w:r>
      <w:r>
        <w:rPr>
          <w:b/>
          <w:spacing w:val="-5"/>
          <w:sz w:val="20"/>
        </w:rPr>
        <w:t xml:space="preserve"> </w:t>
      </w:r>
      <w:r>
        <w:rPr>
          <w:spacing w:val="-2"/>
          <w:sz w:val="20"/>
        </w:rPr>
        <w:t>(Action)</w:t>
      </w:r>
      <w:r w:rsidR="00B03406">
        <w:rPr>
          <w:spacing w:val="-2"/>
          <w:sz w:val="20"/>
        </w:rPr>
        <w:t>- Joint motion to eliminate discussion item d from the agenda and to approve the minutes from the previous board meeting was made by Sison-Derbigny and 2</w:t>
      </w:r>
      <w:r w:rsidR="00B03406" w:rsidRPr="00B03406">
        <w:rPr>
          <w:spacing w:val="-2"/>
          <w:sz w:val="20"/>
          <w:vertAlign w:val="superscript"/>
        </w:rPr>
        <w:t>nd</w:t>
      </w:r>
      <w:r w:rsidR="00B03406">
        <w:rPr>
          <w:spacing w:val="-2"/>
          <w:sz w:val="20"/>
        </w:rPr>
        <w:t xml:space="preserve"> was made by Ruiz and then it was unanimously approved by the present board members.  </w:t>
      </w:r>
    </w:p>
    <w:p w14:paraId="6D59FD38" w14:textId="77777777" w:rsidR="0026503D" w:rsidRDefault="0026503D">
      <w:pPr>
        <w:pStyle w:val="BodyText"/>
        <w:spacing w:before="4"/>
        <w:rPr>
          <w:sz w:val="29"/>
        </w:rPr>
      </w:pPr>
    </w:p>
    <w:p w14:paraId="3054362B" w14:textId="77777777" w:rsidR="0026503D" w:rsidRDefault="00000000">
      <w:pPr>
        <w:pStyle w:val="ListParagraph"/>
        <w:numPr>
          <w:ilvl w:val="0"/>
          <w:numId w:val="1"/>
        </w:numPr>
        <w:tabs>
          <w:tab w:val="left" w:pos="2059"/>
        </w:tabs>
        <w:ind w:left="2059" w:hanging="719"/>
        <w:rPr>
          <w:b/>
        </w:rPr>
      </w:pPr>
      <w:r>
        <w:rPr>
          <w:b/>
        </w:rPr>
        <w:t>PUBLIC</w:t>
      </w:r>
      <w:r>
        <w:rPr>
          <w:b/>
          <w:spacing w:val="-8"/>
        </w:rPr>
        <w:t xml:space="preserve"> </w:t>
      </w:r>
      <w:r>
        <w:rPr>
          <w:b/>
        </w:rPr>
        <w:t>COMMENT</w:t>
      </w:r>
      <w:r>
        <w:rPr>
          <w:b/>
          <w:spacing w:val="-6"/>
        </w:rPr>
        <w:t xml:space="preserve"> </w:t>
      </w:r>
      <w:r>
        <w:rPr>
          <w:b/>
        </w:rPr>
        <w:t>(AGENDA</w:t>
      </w:r>
      <w:r>
        <w:rPr>
          <w:b/>
          <w:spacing w:val="-4"/>
        </w:rPr>
        <w:t xml:space="preserve"> </w:t>
      </w:r>
      <w:r>
        <w:rPr>
          <w:b/>
        </w:rPr>
        <w:t>AND</w:t>
      </w:r>
      <w:r>
        <w:rPr>
          <w:b/>
          <w:spacing w:val="-7"/>
        </w:rPr>
        <w:t xml:space="preserve"> </w:t>
      </w:r>
      <w:r>
        <w:rPr>
          <w:b/>
        </w:rPr>
        <w:t>NON-AGENDA</w:t>
      </w:r>
      <w:r>
        <w:rPr>
          <w:b/>
          <w:spacing w:val="-7"/>
        </w:rPr>
        <w:t xml:space="preserve"> </w:t>
      </w:r>
      <w:r>
        <w:rPr>
          <w:b/>
          <w:spacing w:val="-2"/>
        </w:rPr>
        <w:t>ITEMS)</w:t>
      </w:r>
    </w:p>
    <w:p w14:paraId="29AEEDF5" w14:textId="04431F03" w:rsidR="0026503D" w:rsidRDefault="00000000">
      <w:pPr>
        <w:pStyle w:val="BodyText"/>
        <w:spacing w:before="122" w:line="252" w:lineRule="auto"/>
        <w:ind w:left="1700" w:right="105"/>
      </w:pPr>
      <w:r>
        <w:t>Members of the public will be given the opportunity to address</w:t>
      </w:r>
      <w:r>
        <w:rPr>
          <w:spacing w:val="-2"/>
        </w:rPr>
        <w:t xml:space="preserve"> </w:t>
      </w:r>
      <w:r>
        <w:t>the</w:t>
      </w:r>
      <w:r>
        <w:rPr>
          <w:spacing w:val="-4"/>
        </w:rPr>
        <w:t xml:space="preserve"> </w:t>
      </w:r>
      <w:r>
        <w:t>Board</w:t>
      </w:r>
      <w:r>
        <w:rPr>
          <w:spacing w:val="-2"/>
        </w:rPr>
        <w:t xml:space="preserve"> </w:t>
      </w:r>
      <w:r>
        <w:t>during</w:t>
      </w:r>
      <w:r>
        <w:rPr>
          <w:spacing w:val="-3"/>
        </w:rPr>
        <w:t xml:space="preserve"> </w:t>
      </w:r>
      <w:r>
        <w:t>the</w:t>
      </w:r>
      <w:r>
        <w:rPr>
          <w:spacing w:val="-4"/>
        </w:rPr>
        <w:t xml:space="preserve"> </w:t>
      </w:r>
      <w:r>
        <w:t>meeting.</w:t>
      </w:r>
      <w:r>
        <w:rPr>
          <w:spacing w:val="-3"/>
        </w:rPr>
        <w:t xml:space="preserve"> </w:t>
      </w:r>
      <w:r>
        <w:t>Individual</w:t>
      </w:r>
      <w:r>
        <w:rPr>
          <w:spacing w:val="-3"/>
        </w:rPr>
        <w:t xml:space="preserve"> </w:t>
      </w:r>
      <w:r>
        <w:t>speakers</w:t>
      </w:r>
      <w:r>
        <w:rPr>
          <w:spacing w:val="-2"/>
        </w:rPr>
        <w:t xml:space="preserve"> </w:t>
      </w:r>
      <w:r>
        <w:t>shall</w:t>
      </w:r>
      <w:r>
        <w:rPr>
          <w:spacing w:val="-3"/>
        </w:rPr>
        <w:t xml:space="preserve"> </w:t>
      </w:r>
      <w:r>
        <w:t>have</w:t>
      </w:r>
      <w:r>
        <w:rPr>
          <w:spacing w:val="-4"/>
        </w:rPr>
        <w:t xml:space="preserve"> </w:t>
      </w:r>
      <w:r>
        <w:t>three</w:t>
      </w:r>
      <w:r>
        <w:rPr>
          <w:spacing w:val="-4"/>
        </w:rPr>
        <w:t xml:space="preserve"> </w:t>
      </w:r>
      <w:r>
        <w:t>(3)</w:t>
      </w:r>
      <w:r>
        <w:rPr>
          <w:spacing w:val="-3"/>
        </w:rPr>
        <w:t xml:space="preserve"> </w:t>
      </w:r>
      <w:r>
        <w:t>minutes</w:t>
      </w:r>
      <w:r>
        <w:rPr>
          <w:spacing w:val="-2"/>
        </w:rPr>
        <w:t xml:space="preserve"> </w:t>
      </w:r>
      <w:r>
        <w:t>to</w:t>
      </w:r>
      <w:r>
        <w:rPr>
          <w:spacing w:val="-3"/>
        </w:rPr>
        <w:t xml:space="preserve"> </w:t>
      </w:r>
      <w:r>
        <w:t>present</w:t>
      </w:r>
      <w:r>
        <w:rPr>
          <w:spacing w:val="-3"/>
        </w:rPr>
        <w:t xml:space="preserve"> </w:t>
      </w:r>
      <w:r>
        <w:t>and total public comment time shall not exceed 15 minutes.</w:t>
      </w:r>
      <w:r w:rsidR="00B03406" w:rsidRPr="00B03406">
        <w:rPr>
          <w:spacing w:val="-2"/>
        </w:rPr>
        <w:t xml:space="preserve"> </w:t>
      </w:r>
      <w:r w:rsidR="00B03406">
        <w:rPr>
          <w:spacing w:val="-2"/>
        </w:rPr>
        <w:t>-None</w:t>
      </w:r>
    </w:p>
    <w:p w14:paraId="36EB9DC8" w14:textId="77777777" w:rsidR="0026503D" w:rsidRDefault="0026503D">
      <w:pPr>
        <w:pStyle w:val="BodyText"/>
        <w:spacing w:before="8"/>
        <w:rPr>
          <w:sz w:val="29"/>
        </w:rPr>
      </w:pPr>
    </w:p>
    <w:p w14:paraId="0810C9F7" w14:textId="77777777" w:rsidR="0026503D" w:rsidRDefault="00000000">
      <w:pPr>
        <w:pStyle w:val="ListParagraph"/>
        <w:numPr>
          <w:ilvl w:val="0"/>
          <w:numId w:val="1"/>
        </w:numPr>
        <w:tabs>
          <w:tab w:val="left" w:pos="2059"/>
        </w:tabs>
        <w:spacing w:line="266" w:lineRule="exact"/>
        <w:ind w:left="2059" w:hanging="719"/>
        <w:rPr>
          <w:b/>
          <w:color w:val="202020"/>
        </w:rPr>
      </w:pPr>
      <w:r>
        <w:rPr>
          <w:b/>
          <w:sz w:val="20"/>
        </w:rPr>
        <w:t>Items</w:t>
      </w:r>
      <w:r>
        <w:rPr>
          <w:b/>
          <w:spacing w:val="-6"/>
          <w:sz w:val="20"/>
        </w:rPr>
        <w:t xml:space="preserve"> </w:t>
      </w:r>
      <w:r>
        <w:rPr>
          <w:b/>
          <w:sz w:val="20"/>
        </w:rPr>
        <w:t>for</w:t>
      </w:r>
      <w:r>
        <w:rPr>
          <w:b/>
          <w:spacing w:val="-5"/>
          <w:sz w:val="20"/>
        </w:rPr>
        <w:t xml:space="preserve"> </w:t>
      </w:r>
      <w:r>
        <w:rPr>
          <w:b/>
          <w:sz w:val="20"/>
        </w:rPr>
        <w:t>Discussion</w:t>
      </w:r>
      <w:r>
        <w:rPr>
          <w:b/>
          <w:spacing w:val="-5"/>
          <w:sz w:val="20"/>
        </w:rPr>
        <w:t xml:space="preserve"> </w:t>
      </w:r>
      <w:r>
        <w:rPr>
          <w:b/>
          <w:sz w:val="20"/>
        </w:rPr>
        <w:t>and</w:t>
      </w:r>
      <w:r>
        <w:rPr>
          <w:b/>
          <w:spacing w:val="-5"/>
          <w:sz w:val="20"/>
        </w:rPr>
        <w:t xml:space="preserve"> </w:t>
      </w:r>
      <w:r>
        <w:rPr>
          <w:b/>
          <w:spacing w:val="-2"/>
          <w:sz w:val="20"/>
        </w:rPr>
        <w:t>Action</w:t>
      </w:r>
    </w:p>
    <w:p w14:paraId="02E572B6" w14:textId="518E2253" w:rsidR="0066570E" w:rsidRPr="0066570E" w:rsidRDefault="00000000">
      <w:pPr>
        <w:pStyle w:val="ListParagraph"/>
        <w:numPr>
          <w:ilvl w:val="1"/>
          <w:numId w:val="1"/>
        </w:numPr>
        <w:tabs>
          <w:tab w:val="left" w:pos="2419"/>
        </w:tabs>
        <w:spacing w:line="242" w:lineRule="exact"/>
        <w:ind w:hanging="359"/>
        <w:rPr>
          <w:b/>
          <w:color w:val="202020"/>
          <w:sz w:val="20"/>
        </w:rPr>
      </w:pPr>
      <w:r>
        <w:rPr>
          <w:color w:val="202020"/>
          <w:sz w:val="20"/>
        </w:rPr>
        <w:t>The</w:t>
      </w:r>
      <w:r>
        <w:rPr>
          <w:color w:val="202020"/>
          <w:spacing w:val="-8"/>
          <w:sz w:val="20"/>
        </w:rPr>
        <w:t xml:space="preserve"> </w:t>
      </w:r>
      <w:r>
        <w:rPr>
          <w:color w:val="202020"/>
          <w:sz w:val="20"/>
        </w:rPr>
        <w:t>Board</w:t>
      </w:r>
      <w:r>
        <w:rPr>
          <w:color w:val="202020"/>
          <w:spacing w:val="-6"/>
          <w:sz w:val="20"/>
        </w:rPr>
        <w:t xml:space="preserve"> </w:t>
      </w:r>
      <w:r>
        <w:rPr>
          <w:color w:val="202020"/>
          <w:sz w:val="20"/>
        </w:rPr>
        <w:t>will</w:t>
      </w:r>
      <w:r>
        <w:rPr>
          <w:color w:val="202020"/>
          <w:spacing w:val="-6"/>
          <w:sz w:val="20"/>
        </w:rPr>
        <w:t xml:space="preserve"> </w:t>
      </w:r>
      <w:r>
        <w:rPr>
          <w:color w:val="202020"/>
          <w:sz w:val="20"/>
        </w:rPr>
        <w:t>review</w:t>
      </w:r>
      <w:r>
        <w:rPr>
          <w:color w:val="202020"/>
          <w:spacing w:val="-7"/>
          <w:sz w:val="20"/>
        </w:rPr>
        <w:t xml:space="preserve"> </w:t>
      </w:r>
      <w:r>
        <w:rPr>
          <w:color w:val="202020"/>
          <w:sz w:val="20"/>
        </w:rPr>
        <w:t>and</w:t>
      </w:r>
      <w:r>
        <w:rPr>
          <w:color w:val="202020"/>
          <w:spacing w:val="-6"/>
          <w:sz w:val="20"/>
        </w:rPr>
        <w:t xml:space="preserve"> </w:t>
      </w:r>
      <w:r>
        <w:rPr>
          <w:color w:val="202020"/>
          <w:sz w:val="20"/>
        </w:rPr>
        <w:t>possibly</w:t>
      </w:r>
      <w:r>
        <w:rPr>
          <w:color w:val="202020"/>
          <w:spacing w:val="-6"/>
          <w:sz w:val="20"/>
        </w:rPr>
        <w:t xml:space="preserve"> </w:t>
      </w:r>
      <w:r>
        <w:rPr>
          <w:color w:val="202020"/>
          <w:sz w:val="20"/>
        </w:rPr>
        <w:t>approve</w:t>
      </w:r>
      <w:r>
        <w:rPr>
          <w:color w:val="202020"/>
          <w:spacing w:val="-7"/>
          <w:sz w:val="20"/>
        </w:rPr>
        <w:t xml:space="preserve"> </w:t>
      </w:r>
      <w:r>
        <w:rPr>
          <w:color w:val="202020"/>
          <w:sz w:val="20"/>
        </w:rPr>
        <w:t>Monthly</w:t>
      </w:r>
      <w:r>
        <w:rPr>
          <w:color w:val="202020"/>
          <w:spacing w:val="-6"/>
          <w:sz w:val="20"/>
        </w:rPr>
        <w:t xml:space="preserve"> </w:t>
      </w:r>
      <w:r>
        <w:rPr>
          <w:color w:val="202020"/>
          <w:sz w:val="20"/>
        </w:rPr>
        <w:t>Financial</w:t>
      </w:r>
      <w:r>
        <w:rPr>
          <w:color w:val="202020"/>
          <w:spacing w:val="-6"/>
          <w:sz w:val="20"/>
        </w:rPr>
        <w:t xml:space="preserve"> </w:t>
      </w:r>
      <w:r>
        <w:rPr>
          <w:color w:val="202020"/>
          <w:sz w:val="20"/>
        </w:rPr>
        <w:t>Reports</w:t>
      </w:r>
      <w:r>
        <w:rPr>
          <w:color w:val="202020"/>
          <w:spacing w:val="-6"/>
          <w:sz w:val="20"/>
        </w:rPr>
        <w:t xml:space="preserve"> </w:t>
      </w:r>
      <w:r>
        <w:rPr>
          <w:color w:val="202020"/>
          <w:sz w:val="20"/>
        </w:rPr>
        <w:t>(Discussion</w:t>
      </w:r>
      <w:r>
        <w:rPr>
          <w:color w:val="202020"/>
          <w:spacing w:val="-6"/>
          <w:sz w:val="20"/>
        </w:rPr>
        <w:t xml:space="preserve"> </w:t>
      </w:r>
      <w:r>
        <w:rPr>
          <w:color w:val="202020"/>
          <w:sz w:val="20"/>
        </w:rPr>
        <w:t>and</w:t>
      </w:r>
      <w:r>
        <w:rPr>
          <w:color w:val="202020"/>
          <w:spacing w:val="-6"/>
          <w:sz w:val="20"/>
        </w:rPr>
        <w:t xml:space="preserve"> </w:t>
      </w:r>
      <w:r>
        <w:rPr>
          <w:color w:val="202020"/>
          <w:spacing w:val="-2"/>
          <w:sz w:val="20"/>
        </w:rPr>
        <w:t>Action)</w:t>
      </w:r>
      <w:r w:rsidR="00B03406">
        <w:rPr>
          <w:color w:val="202020"/>
          <w:spacing w:val="-2"/>
          <w:sz w:val="20"/>
        </w:rPr>
        <w:t xml:space="preserve"> </w:t>
      </w:r>
      <w:r w:rsidR="004815CA">
        <w:rPr>
          <w:color w:val="202020"/>
          <w:spacing w:val="-2"/>
          <w:sz w:val="20"/>
        </w:rPr>
        <w:t>–</w:t>
      </w:r>
      <w:r w:rsidR="00B03406">
        <w:rPr>
          <w:color w:val="202020"/>
          <w:spacing w:val="-2"/>
          <w:sz w:val="20"/>
        </w:rPr>
        <w:t xml:space="preserve"> </w:t>
      </w:r>
      <w:r w:rsidR="004815CA">
        <w:rPr>
          <w:color w:val="202020"/>
          <w:spacing w:val="-2"/>
          <w:sz w:val="20"/>
        </w:rPr>
        <w:t xml:space="preserve">The Board </w:t>
      </w:r>
      <w:r w:rsidR="00F85BD9">
        <w:rPr>
          <w:color w:val="202020"/>
          <w:spacing w:val="-2"/>
          <w:sz w:val="20"/>
        </w:rPr>
        <w:t xml:space="preserve">discussed the April financials and asked about cash reserves, and the difference between school income, expenses, </w:t>
      </w:r>
      <w:r w:rsidR="00B21CF7">
        <w:rPr>
          <w:color w:val="202020"/>
          <w:spacing w:val="-2"/>
          <w:sz w:val="20"/>
        </w:rPr>
        <w:t xml:space="preserve">net income, </w:t>
      </w:r>
      <w:r w:rsidR="00F85BD9">
        <w:rPr>
          <w:color w:val="202020"/>
          <w:spacing w:val="-2"/>
          <w:sz w:val="20"/>
        </w:rPr>
        <w:t xml:space="preserve">and net cash balance. </w:t>
      </w:r>
      <w:r w:rsidR="00B21CF7">
        <w:rPr>
          <w:color w:val="202020"/>
          <w:spacing w:val="-2"/>
          <w:sz w:val="20"/>
        </w:rPr>
        <w:t xml:space="preserve">Although the net income was projected to be 5K negative, the ending cash balance was projected to be extremely positive. </w:t>
      </w:r>
      <w:r w:rsidR="00F85BD9">
        <w:rPr>
          <w:color w:val="202020"/>
          <w:spacing w:val="-2"/>
          <w:sz w:val="20"/>
        </w:rPr>
        <w:t xml:space="preserve">The </w:t>
      </w:r>
      <w:r w:rsidR="0066570E">
        <w:rPr>
          <w:color w:val="202020"/>
          <w:spacing w:val="-2"/>
          <w:sz w:val="20"/>
        </w:rPr>
        <w:t>B</w:t>
      </w:r>
      <w:r w:rsidR="00F85BD9">
        <w:rPr>
          <w:color w:val="202020"/>
          <w:spacing w:val="-2"/>
          <w:sz w:val="20"/>
        </w:rPr>
        <w:t xml:space="preserve">oard also </w:t>
      </w:r>
      <w:r w:rsidR="0066570E">
        <w:rPr>
          <w:color w:val="202020"/>
          <w:spacing w:val="-2"/>
          <w:sz w:val="20"/>
        </w:rPr>
        <w:t xml:space="preserve">asked when the May financials would be available and were informed that since Ex Ed was closing out the year, these were delayed and would be ready next week, with the Board receiving these financial reports upon their completion by email. </w:t>
      </w:r>
    </w:p>
    <w:p w14:paraId="0720C713" w14:textId="686CDC8E" w:rsidR="0026503D" w:rsidRPr="00F85BD9" w:rsidRDefault="0066570E" w:rsidP="0066570E">
      <w:pPr>
        <w:pStyle w:val="ListParagraph"/>
        <w:tabs>
          <w:tab w:val="left" w:pos="2419"/>
        </w:tabs>
        <w:spacing w:line="242" w:lineRule="exact"/>
        <w:ind w:left="2419" w:firstLine="0"/>
        <w:rPr>
          <w:b/>
          <w:color w:val="202020"/>
          <w:sz w:val="20"/>
        </w:rPr>
      </w:pPr>
      <w:r>
        <w:rPr>
          <w:color w:val="202020"/>
          <w:spacing w:val="-2"/>
          <w:sz w:val="20"/>
        </w:rPr>
        <w:t xml:space="preserve">The Board also </w:t>
      </w:r>
      <w:r w:rsidR="00F85BD9">
        <w:rPr>
          <w:color w:val="202020"/>
          <w:spacing w:val="-2"/>
          <w:sz w:val="20"/>
        </w:rPr>
        <w:t xml:space="preserve">discussed the multi-year accounting for multiple grants that were not completely expended during the 2022-23 school </w:t>
      </w:r>
      <w:proofErr w:type="gramStart"/>
      <w:r w:rsidR="00F85BD9">
        <w:rPr>
          <w:color w:val="202020"/>
          <w:spacing w:val="-2"/>
          <w:sz w:val="20"/>
        </w:rPr>
        <w:t>year, but</w:t>
      </w:r>
      <w:proofErr w:type="gramEnd"/>
      <w:r w:rsidR="00F85BD9">
        <w:rPr>
          <w:color w:val="202020"/>
          <w:spacing w:val="-2"/>
          <w:sz w:val="20"/>
        </w:rPr>
        <w:t xml:space="preserve"> will be utilized during the upcoming school years. The overall cash reserve of 49% was highlighted as a positive. </w:t>
      </w:r>
    </w:p>
    <w:p w14:paraId="7EB545CD" w14:textId="226AE340" w:rsidR="00F85BD9" w:rsidRDefault="00F85BD9" w:rsidP="00F85BD9">
      <w:pPr>
        <w:pStyle w:val="ListParagraph"/>
        <w:tabs>
          <w:tab w:val="left" w:pos="2419"/>
        </w:tabs>
        <w:spacing w:line="242" w:lineRule="exact"/>
        <w:ind w:left="2419" w:firstLine="0"/>
        <w:rPr>
          <w:b/>
          <w:color w:val="202020"/>
          <w:sz w:val="20"/>
        </w:rPr>
      </w:pPr>
      <w:r>
        <w:rPr>
          <w:color w:val="202020"/>
          <w:spacing w:val="-2"/>
          <w:sz w:val="20"/>
        </w:rPr>
        <w:t>The motion to accept and approve the April financials was made by Sison-Derbigny and 2</w:t>
      </w:r>
      <w:r w:rsidRPr="00F85BD9">
        <w:rPr>
          <w:color w:val="202020"/>
          <w:spacing w:val="-2"/>
          <w:sz w:val="20"/>
          <w:vertAlign w:val="superscript"/>
        </w:rPr>
        <w:t>nd</w:t>
      </w:r>
      <w:r>
        <w:rPr>
          <w:color w:val="202020"/>
          <w:spacing w:val="-2"/>
          <w:sz w:val="20"/>
        </w:rPr>
        <w:t xml:space="preserve"> by Ruiz and then unanimously approved by the present board members.</w:t>
      </w:r>
    </w:p>
    <w:p w14:paraId="5372F1BA" w14:textId="77777777" w:rsidR="00B21CF7" w:rsidRPr="00B21CF7" w:rsidRDefault="00000000">
      <w:pPr>
        <w:pStyle w:val="ListParagraph"/>
        <w:numPr>
          <w:ilvl w:val="1"/>
          <w:numId w:val="1"/>
        </w:numPr>
        <w:tabs>
          <w:tab w:val="left" w:pos="2418"/>
        </w:tabs>
        <w:spacing w:before="121"/>
        <w:ind w:left="2418" w:hanging="358"/>
        <w:rPr>
          <w:b/>
          <w:color w:val="202020"/>
          <w:sz w:val="20"/>
        </w:rPr>
      </w:pPr>
      <w:r>
        <w:rPr>
          <w:color w:val="202020"/>
          <w:sz w:val="20"/>
        </w:rPr>
        <w:t>The</w:t>
      </w:r>
      <w:r>
        <w:rPr>
          <w:color w:val="202020"/>
          <w:spacing w:val="-8"/>
          <w:sz w:val="20"/>
        </w:rPr>
        <w:t xml:space="preserve"> </w:t>
      </w:r>
      <w:r>
        <w:rPr>
          <w:color w:val="202020"/>
          <w:sz w:val="20"/>
        </w:rPr>
        <w:t>Board</w:t>
      </w:r>
      <w:r>
        <w:rPr>
          <w:color w:val="202020"/>
          <w:spacing w:val="-5"/>
          <w:sz w:val="20"/>
        </w:rPr>
        <w:t xml:space="preserve"> </w:t>
      </w:r>
      <w:r>
        <w:rPr>
          <w:color w:val="202020"/>
          <w:sz w:val="20"/>
        </w:rPr>
        <w:t>will</w:t>
      </w:r>
      <w:r>
        <w:rPr>
          <w:color w:val="202020"/>
          <w:spacing w:val="-6"/>
          <w:sz w:val="20"/>
        </w:rPr>
        <w:t xml:space="preserve"> </w:t>
      </w:r>
      <w:r>
        <w:rPr>
          <w:color w:val="202020"/>
          <w:sz w:val="20"/>
        </w:rPr>
        <w:t>consider</w:t>
      </w:r>
      <w:r>
        <w:rPr>
          <w:color w:val="202020"/>
          <w:spacing w:val="-6"/>
          <w:sz w:val="20"/>
        </w:rPr>
        <w:t xml:space="preserve"> </w:t>
      </w:r>
      <w:r>
        <w:rPr>
          <w:color w:val="202020"/>
          <w:sz w:val="20"/>
        </w:rPr>
        <w:t>two</w:t>
      </w:r>
      <w:r>
        <w:rPr>
          <w:color w:val="202020"/>
          <w:spacing w:val="-6"/>
          <w:sz w:val="20"/>
        </w:rPr>
        <w:t xml:space="preserve"> </w:t>
      </w:r>
      <w:r>
        <w:rPr>
          <w:color w:val="202020"/>
          <w:sz w:val="20"/>
        </w:rPr>
        <w:t>options</w:t>
      </w:r>
      <w:r>
        <w:rPr>
          <w:color w:val="202020"/>
          <w:spacing w:val="-6"/>
          <w:sz w:val="20"/>
        </w:rPr>
        <w:t xml:space="preserve"> </w:t>
      </w:r>
      <w:r>
        <w:rPr>
          <w:color w:val="202020"/>
          <w:sz w:val="20"/>
        </w:rPr>
        <w:t>for</w:t>
      </w:r>
      <w:r>
        <w:rPr>
          <w:color w:val="202020"/>
          <w:spacing w:val="-6"/>
          <w:sz w:val="20"/>
        </w:rPr>
        <w:t xml:space="preserve"> </w:t>
      </w:r>
      <w:r>
        <w:rPr>
          <w:color w:val="202020"/>
          <w:sz w:val="20"/>
        </w:rPr>
        <w:t>the</w:t>
      </w:r>
      <w:r>
        <w:rPr>
          <w:color w:val="202020"/>
          <w:spacing w:val="-7"/>
          <w:sz w:val="20"/>
        </w:rPr>
        <w:t xml:space="preserve"> </w:t>
      </w:r>
      <w:r>
        <w:rPr>
          <w:color w:val="202020"/>
          <w:sz w:val="20"/>
        </w:rPr>
        <w:t>202</w:t>
      </w:r>
      <w:r w:rsidR="00762592">
        <w:rPr>
          <w:color w:val="202020"/>
          <w:sz w:val="20"/>
        </w:rPr>
        <w:t>3</w:t>
      </w:r>
      <w:r>
        <w:rPr>
          <w:color w:val="202020"/>
          <w:sz w:val="20"/>
        </w:rPr>
        <w:t>-2</w:t>
      </w:r>
      <w:r w:rsidR="00762592">
        <w:rPr>
          <w:color w:val="202020"/>
          <w:sz w:val="20"/>
        </w:rPr>
        <w:t>4</w:t>
      </w:r>
      <w:r>
        <w:rPr>
          <w:color w:val="202020"/>
          <w:spacing w:val="-6"/>
          <w:sz w:val="20"/>
        </w:rPr>
        <w:t xml:space="preserve"> </w:t>
      </w:r>
      <w:r>
        <w:rPr>
          <w:color w:val="202020"/>
          <w:sz w:val="20"/>
        </w:rPr>
        <w:t>Budgets</w:t>
      </w:r>
      <w:r>
        <w:rPr>
          <w:color w:val="202020"/>
          <w:spacing w:val="-5"/>
          <w:sz w:val="20"/>
        </w:rPr>
        <w:t xml:space="preserve"> </w:t>
      </w:r>
      <w:r w:rsidR="00762592">
        <w:rPr>
          <w:color w:val="202020"/>
          <w:spacing w:val="-5"/>
          <w:sz w:val="20"/>
        </w:rPr>
        <w:t xml:space="preserve">and possibly approve the budget for 2023-24 </w:t>
      </w:r>
      <w:r>
        <w:rPr>
          <w:color w:val="202020"/>
          <w:sz w:val="20"/>
        </w:rPr>
        <w:t>(Discussion</w:t>
      </w:r>
      <w:r>
        <w:rPr>
          <w:color w:val="202020"/>
          <w:spacing w:val="-6"/>
          <w:sz w:val="20"/>
        </w:rPr>
        <w:t xml:space="preserve"> </w:t>
      </w:r>
      <w:r>
        <w:rPr>
          <w:color w:val="202020"/>
          <w:sz w:val="20"/>
        </w:rPr>
        <w:t>and</w:t>
      </w:r>
      <w:r>
        <w:rPr>
          <w:color w:val="202020"/>
          <w:spacing w:val="-5"/>
          <w:sz w:val="20"/>
        </w:rPr>
        <w:t xml:space="preserve"> </w:t>
      </w:r>
      <w:r>
        <w:rPr>
          <w:color w:val="202020"/>
          <w:spacing w:val="-2"/>
          <w:sz w:val="20"/>
        </w:rPr>
        <w:t>Action)</w:t>
      </w:r>
      <w:r w:rsidR="00F85BD9">
        <w:rPr>
          <w:color w:val="202020"/>
          <w:spacing w:val="-2"/>
          <w:sz w:val="20"/>
        </w:rPr>
        <w:t xml:space="preserve"> – The Board reviewed and discussed the updates to the budgeted amounts not including grant funding and that the overall </w:t>
      </w:r>
      <w:r w:rsidR="00656A12">
        <w:rPr>
          <w:color w:val="202020"/>
          <w:spacing w:val="-2"/>
          <w:sz w:val="20"/>
        </w:rPr>
        <w:t xml:space="preserve">cash position for the year being very positive </w:t>
      </w:r>
      <w:r w:rsidR="00B21CF7">
        <w:rPr>
          <w:color w:val="202020"/>
          <w:spacing w:val="-2"/>
          <w:sz w:val="20"/>
        </w:rPr>
        <w:t xml:space="preserve">along with the net income being positive. </w:t>
      </w:r>
    </w:p>
    <w:p w14:paraId="0F81DC2D" w14:textId="2038BDF3" w:rsidR="0026503D" w:rsidRDefault="00B21CF7" w:rsidP="00B21CF7">
      <w:pPr>
        <w:pStyle w:val="ListParagraph"/>
        <w:tabs>
          <w:tab w:val="left" w:pos="2418"/>
        </w:tabs>
        <w:spacing w:before="121"/>
        <w:ind w:left="2418" w:firstLine="0"/>
        <w:rPr>
          <w:b/>
          <w:color w:val="202020"/>
          <w:sz w:val="20"/>
        </w:rPr>
      </w:pPr>
      <w:r>
        <w:rPr>
          <w:color w:val="202020"/>
          <w:spacing w:val="-2"/>
          <w:sz w:val="20"/>
        </w:rPr>
        <w:t>The motion to approve the 2023-24 budget was made by Sison-Derbigny, 2</w:t>
      </w:r>
      <w:r w:rsidRPr="00B21CF7">
        <w:rPr>
          <w:color w:val="202020"/>
          <w:spacing w:val="-2"/>
          <w:sz w:val="20"/>
          <w:vertAlign w:val="superscript"/>
        </w:rPr>
        <w:t>nd</w:t>
      </w:r>
      <w:r>
        <w:rPr>
          <w:color w:val="202020"/>
          <w:spacing w:val="-2"/>
          <w:sz w:val="20"/>
        </w:rPr>
        <w:t xml:space="preserve"> by Ruiz and then unanimously approved by the present board members. </w:t>
      </w:r>
      <w:r w:rsidR="00630E5B">
        <w:rPr>
          <w:color w:val="202020"/>
          <w:spacing w:val="-2"/>
          <w:sz w:val="20"/>
        </w:rPr>
        <w:t xml:space="preserve"> </w:t>
      </w:r>
      <w:r w:rsidR="00656A12">
        <w:rPr>
          <w:color w:val="202020"/>
          <w:spacing w:val="-2"/>
          <w:sz w:val="20"/>
        </w:rPr>
        <w:t xml:space="preserve"> </w:t>
      </w:r>
    </w:p>
    <w:p w14:paraId="2A9CDFB3" w14:textId="764A3055" w:rsidR="00762592" w:rsidRDefault="00762592" w:rsidP="00762592">
      <w:pPr>
        <w:pStyle w:val="ListParagraph"/>
        <w:numPr>
          <w:ilvl w:val="1"/>
          <w:numId w:val="1"/>
        </w:numPr>
        <w:tabs>
          <w:tab w:val="left" w:pos="2420"/>
        </w:tabs>
        <w:spacing w:before="118"/>
        <w:ind w:left="2420" w:right="111"/>
        <w:rPr>
          <w:b/>
          <w:color w:val="202020"/>
          <w:sz w:val="20"/>
        </w:rPr>
      </w:pPr>
      <w:r>
        <w:rPr>
          <w:color w:val="202020"/>
          <w:sz w:val="20"/>
        </w:rPr>
        <w:t xml:space="preserve">The Board will </w:t>
      </w:r>
      <w:r w:rsidR="00D00667">
        <w:rPr>
          <w:color w:val="202020"/>
          <w:sz w:val="20"/>
        </w:rPr>
        <w:t>review and possibly approve</w:t>
      </w:r>
      <w:r>
        <w:rPr>
          <w:color w:val="202020"/>
          <w:spacing w:val="-3"/>
          <w:sz w:val="20"/>
        </w:rPr>
        <w:t xml:space="preserve"> </w:t>
      </w:r>
      <w:r>
        <w:rPr>
          <w:color w:val="202020"/>
          <w:sz w:val="20"/>
        </w:rPr>
        <w:t>the</w:t>
      </w:r>
      <w:r>
        <w:rPr>
          <w:color w:val="202020"/>
          <w:spacing w:val="-4"/>
          <w:sz w:val="20"/>
        </w:rPr>
        <w:t xml:space="preserve"> </w:t>
      </w:r>
      <w:r>
        <w:rPr>
          <w:color w:val="202020"/>
          <w:sz w:val="20"/>
        </w:rPr>
        <w:t>specific</w:t>
      </w:r>
      <w:r>
        <w:rPr>
          <w:color w:val="202020"/>
          <w:spacing w:val="-3"/>
          <w:sz w:val="20"/>
        </w:rPr>
        <w:t xml:space="preserve"> </w:t>
      </w:r>
      <w:r>
        <w:rPr>
          <w:color w:val="202020"/>
          <w:sz w:val="20"/>
        </w:rPr>
        <w:t>actions</w:t>
      </w:r>
      <w:r>
        <w:rPr>
          <w:color w:val="202020"/>
          <w:spacing w:val="-2"/>
          <w:sz w:val="20"/>
        </w:rPr>
        <w:t xml:space="preserve"> </w:t>
      </w:r>
      <w:r>
        <w:rPr>
          <w:color w:val="202020"/>
          <w:sz w:val="20"/>
        </w:rPr>
        <w:t>and</w:t>
      </w:r>
      <w:r>
        <w:rPr>
          <w:color w:val="202020"/>
          <w:spacing w:val="-2"/>
          <w:sz w:val="20"/>
        </w:rPr>
        <w:t xml:space="preserve"> </w:t>
      </w:r>
      <w:r>
        <w:rPr>
          <w:color w:val="202020"/>
          <w:sz w:val="20"/>
        </w:rPr>
        <w:t>expenditures</w:t>
      </w:r>
      <w:r>
        <w:rPr>
          <w:color w:val="202020"/>
          <w:spacing w:val="-2"/>
          <w:sz w:val="20"/>
        </w:rPr>
        <w:t xml:space="preserve"> </w:t>
      </w:r>
      <w:r>
        <w:rPr>
          <w:color w:val="202020"/>
          <w:sz w:val="20"/>
        </w:rPr>
        <w:t>proposed</w:t>
      </w:r>
      <w:r>
        <w:rPr>
          <w:color w:val="202020"/>
          <w:spacing w:val="-2"/>
          <w:sz w:val="20"/>
        </w:rPr>
        <w:t xml:space="preserve"> </w:t>
      </w:r>
      <w:r>
        <w:rPr>
          <w:color w:val="202020"/>
          <w:sz w:val="20"/>
        </w:rPr>
        <w:t>to</w:t>
      </w:r>
      <w:r>
        <w:rPr>
          <w:color w:val="202020"/>
          <w:spacing w:val="-5"/>
          <w:sz w:val="20"/>
        </w:rPr>
        <w:t xml:space="preserve"> </w:t>
      </w:r>
      <w:r>
        <w:rPr>
          <w:color w:val="202020"/>
          <w:sz w:val="20"/>
        </w:rPr>
        <w:t>be</w:t>
      </w:r>
      <w:r>
        <w:rPr>
          <w:color w:val="202020"/>
          <w:spacing w:val="-4"/>
          <w:sz w:val="20"/>
        </w:rPr>
        <w:t xml:space="preserve"> </w:t>
      </w:r>
      <w:r>
        <w:rPr>
          <w:color w:val="202020"/>
          <w:sz w:val="20"/>
        </w:rPr>
        <w:t>included</w:t>
      </w:r>
      <w:r>
        <w:rPr>
          <w:color w:val="202020"/>
          <w:spacing w:val="-2"/>
          <w:sz w:val="20"/>
        </w:rPr>
        <w:t xml:space="preserve"> </w:t>
      </w:r>
      <w:r>
        <w:rPr>
          <w:color w:val="202020"/>
          <w:sz w:val="20"/>
        </w:rPr>
        <w:t>in</w:t>
      </w:r>
      <w:r>
        <w:rPr>
          <w:color w:val="202020"/>
          <w:spacing w:val="-2"/>
          <w:sz w:val="20"/>
        </w:rPr>
        <w:t xml:space="preserve"> </w:t>
      </w:r>
      <w:r>
        <w:rPr>
          <w:color w:val="202020"/>
          <w:sz w:val="20"/>
        </w:rPr>
        <w:t>the</w:t>
      </w:r>
      <w:r>
        <w:rPr>
          <w:color w:val="202020"/>
          <w:spacing w:val="-4"/>
          <w:sz w:val="20"/>
        </w:rPr>
        <w:t xml:space="preserve"> </w:t>
      </w:r>
      <w:r>
        <w:rPr>
          <w:color w:val="202020"/>
          <w:sz w:val="20"/>
        </w:rPr>
        <w:t>local control and accountability plan and annual update to the local control and accountability plan (</w:t>
      </w:r>
      <w:r w:rsidR="00D00667">
        <w:rPr>
          <w:color w:val="202020"/>
          <w:sz w:val="20"/>
        </w:rPr>
        <w:t>Discussion and Action</w:t>
      </w:r>
      <w:r w:rsidR="00630E5B">
        <w:rPr>
          <w:color w:val="202020"/>
          <w:sz w:val="20"/>
        </w:rPr>
        <w:t>)</w:t>
      </w:r>
      <w:r w:rsidR="00B21CF7">
        <w:rPr>
          <w:color w:val="202020"/>
          <w:sz w:val="20"/>
        </w:rPr>
        <w:t xml:space="preserve"> – The board reviewed the updated LCAP with the edits suggested by the Board. The motion to approve the 2023-24 LCAP was made by Sison-Derbigny and 2</w:t>
      </w:r>
      <w:r w:rsidR="00B21CF7" w:rsidRPr="00B21CF7">
        <w:rPr>
          <w:color w:val="202020"/>
          <w:sz w:val="20"/>
          <w:vertAlign w:val="superscript"/>
        </w:rPr>
        <w:t>nd</w:t>
      </w:r>
      <w:r w:rsidR="00B21CF7">
        <w:rPr>
          <w:color w:val="202020"/>
          <w:sz w:val="20"/>
        </w:rPr>
        <w:t xml:space="preserve"> by Ruiz then unanimously approved by the present Board members.</w:t>
      </w:r>
    </w:p>
    <w:p w14:paraId="2517CA7A" w14:textId="77777777" w:rsidR="0026503D" w:rsidRPr="00B21CF7" w:rsidRDefault="00000000">
      <w:pPr>
        <w:pStyle w:val="ListParagraph"/>
        <w:numPr>
          <w:ilvl w:val="1"/>
          <w:numId w:val="1"/>
        </w:numPr>
        <w:tabs>
          <w:tab w:val="left" w:pos="2418"/>
        </w:tabs>
        <w:spacing w:before="121"/>
        <w:ind w:left="2418" w:hanging="358"/>
        <w:rPr>
          <w:b/>
          <w:strike/>
          <w:color w:val="202020"/>
          <w:sz w:val="20"/>
        </w:rPr>
      </w:pPr>
      <w:r w:rsidRPr="00B21CF7">
        <w:rPr>
          <w:strike/>
          <w:color w:val="202020"/>
          <w:sz w:val="20"/>
        </w:rPr>
        <w:t>The</w:t>
      </w:r>
      <w:r w:rsidRPr="00B21CF7">
        <w:rPr>
          <w:strike/>
          <w:color w:val="202020"/>
          <w:spacing w:val="-9"/>
          <w:sz w:val="20"/>
        </w:rPr>
        <w:t xml:space="preserve"> </w:t>
      </w:r>
      <w:r w:rsidRPr="00B21CF7">
        <w:rPr>
          <w:strike/>
          <w:color w:val="202020"/>
          <w:sz w:val="20"/>
        </w:rPr>
        <w:t>Board</w:t>
      </w:r>
      <w:r w:rsidRPr="00B21CF7">
        <w:rPr>
          <w:strike/>
          <w:color w:val="202020"/>
          <w:spacing w:val="-6"/>
          <w:sz w:val="20"/>
        </w:rPr>
        <w:t xml:space="preserve"> </w:t>
      </w:r>
      <w:r w:rsidRPr="00B21CF7">
        <w:rPr>
          <w:strike/>
          <w:color w:val="202020"/>
          <w:sz w:val="20"/>
        </w:rPr>
        <w:t>will</w:t>
      </w:r>
      <w:r w:rsidRPr="00B21CF7">
        <w:rPr>
          <w:strike/>
          <w:color w:val="202020"/>
          <w:spacing w:val="-7"/>
          <w:sz w:val="20"/>
        </w:rPr>
        <w:t xml:space="preserve"> </w:t>
      </w:r>
      <w:r w:rsidRPr="00B21CF7">
        <w:rPr>
          <w:strike/>
          <w:color w:val="202020"/>
          <w:sz w:val="20"/>
        </w:rPr>
        <w:t>discuss</w:t>
      </w:r>
      <w:r w:rsidRPr="00B21CF7">
        <w:rPr>
          <w:strike/>
          <w:color w:val="202020"/>
          <w:spacing w:val="-7"/>
          <w:sz w:val="20"/>
        </w:rPr>
        <w:t xml:space="preserve"> </w:t>
      </w:r>
      <w:r w:rsidRPr="00B21CF7">
        <w:rPr>
          <w:strike/>
          <w:color w:val="202020"/>
          <w:sz w:val="20"/>
        </w:rPr>
        <w:t>the</w:t>
      </w:r>
      <w:r w:rsidRPr="00B21CF7">
        <w:rPr>
          <w:strike/>
          <w:color w:val="202020"/>
          <w:spacing w:val="-8"/>
          <w:sz w:val="20"/>
        </w:rPr>
        <w:t xml:space="preserve"> </w:t>
      </w:r>
      <w:r w:rsidRPr="00B21CF7">
        <w:rPr>
          <w:strike/>
          <w:color w:val="202020"/>
          <w:sz w:val="20"/>
        </w:rPr>
        <w:t>Executive</w:t>
      </w:r>
      <w:r w:rsidRPr="00B21CF7">
        <w:rPr>
          <w:strike/>
          <w:color w:val="202020"/>
          <w:spacing w:val="-8"/>
          <w:sz w:val="20"/>
        </w:rPr>
        <w:t xml:space="preserve"> </w:t>
      </w:r>
      <w:r w:rsidRPr="00B21CF7">
        <w:rPr>
          <w:strike/>
          <w:color w:val="202020"/>
          <w:sz w:val="20"/>
        </w:rPr>
        <w:t>Director’s</w:t>
      </w:r>
      <w:r w:rsidRPr="00B21CF7">
        <w:rPr>
          <w:strike/>
          <w:color w:val="202020"/>
          <w:spacing w:val="-6"/>
          <w:sz w:val="20"/>
        </w:rPr>
        <w:t xml:space="preserve"> </w:t>
      </w:r>
      <w:r w:rsidRPr="00B21CF7">
        <w:rPr>
          <w:strike/>
          <w:color w:val="202020"/>
          <w:sz w:val="20"/>
        </w:rPr>
        <w:t>Employment</w:t>
      </w:r>
      <w:r w:rsidRPr="00B21CF7">
        <w:rPr>
          <w:strike/>
          <w:color w:val="202020"/>
          <w:spacing w:val="-5"/>
          <w:sz w:val="20"/>
        </w:rPr>
        <w:t xml:space="preserve"> </w:t>
      </w:r>
      <w:r w:rsidRPr="00B21CF7">
        <w:rPr>
          <w:strike/>
          <w:color w:val="202020"/>
          <w:sz w:val="20"/>
        </w:rPr>
        <w:t>Contract.</w:t>
      </w:r>
      <w:r w:rsidRPr="00B21CF7">
        <w:rPr>
          <w:strike/>
          <w:color w:val="202020"/>
          <w:spacing w:val="-7"/>
          <w:sz w:val="20"/>
        </w:rPr>
        <w:t xml:space="preserve"> </w:t>
      </w:r>
      <w:r w:rsidRPr="00B21CF7">
        <w:rPr>
          <w:strike/>
          <w:color w:val="202020"/>
          <w:sz w:val="20"/>
        </w:rPr>
        <w:t>(Discussion</w:t>
      </w:r>
      <w:r w:rsidRPr="00B21CF7">
        <w:rPr>
          <w:strike/>
          <w:color w:val="202020"/>
          <w:spacing w:val="-6"/>
          <w:sz w:val="20"/>
        </w:rPr>
        <w:t xml:space="preserve"> </w:t>
      </w:r>
      <w:r w:rsidRPr="00B21CF7">
        <w:rPr>
          <w:strike/>
          <w:color w:val="202020"/>
          <w:sz w:val="20"/>
        </w:rPr>
        <w:t>and</w:t>
      </w:r>
      <w:r w:rsidRPr="00B21CF7">
        <w:rPr>
          <w:strike/>
          <w:color w:val="202020"/>
          <w:spacing w:val="-9"/>
          <w:sz w:val="20"/>
        </w:rPr>
        <w:t xml:space="preserve"> </w:t>
      </w:r>
      <w:r w:rsidRPr="00B21CF7">
        <w:rPr>
          <w:strike/>
          <w:color w:val="202020"/>
          <w:spacing w:val="-2"/>
          <w:sz w:val="20"/>
        </w:rPr>
        <w:t>Action)</w:t>
      </w:r>
    </w:p>
    <w:p w14:paraId="76ABD3B0" w14:textId="5747644D" w:rsidR="0026503D" w:rsidRDefault="0026503D" w:rsidP="00762592">
      <w:pPr>
        <w:pStyle w:val="ListParagraph"/>
        <w:tabs>
          <w:tab w:val="left" w:pos="2418"/>
          <w:tab w:val="left" w:pos="2420"/>
        </w:tabs>
        <w:spacing w:before="41"/>
        <w:ind w:left="2420" w:right="676" w:firstLine="0"/>
        <w:rPr>
          <w:b/>
          <w:color w:val="202020"/>
          <w:sz w:val="20"/>
        </w:rPr>
      </w:pPr>
    </w:p>
    <w:p w14:paraId="462A37FF" w14:textId="77777777" w:rsidR="0026503D" w:rsidRDefault="00000000">
      <w:pPr>
        <w:pStyle w:val="ListParagraph"/>
        <w:numPr>
          <w:ilvl w:val="0"/>
          <w:numId w:val="1"/>
        </w:numPr>
        <w:tabs>
          <w:tab w:val="left" w:pos="2059"/>
        </w:tabs>
        <w:spacing w:line="265" w:lineRule="exact"/>
        <w:ind w:left="2059" w:hanging="719"/>
        <w:rPr>
          <w:b/>
        </w:rPr>
      </w:pPr>
      <w:r>
        <w:rPr>
          <w:b/>
          <w:sz w:val="20"/>
        </w:rPr>
        <w:t>Board</w:t>
      </w:r>
      <w:r>
        <w:rPr>
          <w:b/>
          <w:spacing w:val="-4"/>
          <w:sz w:val="20"/>
        </w:rPr>
        <w:t xml:space="preserve"> </w:t>
      </w:r>
      <w:r>
        <w:rPr>
          <w:b/>
          <w:sz w:val="20"/>
        </w:rPr>
        <w:t>Member</w:t>
      </w:r>
      <w:r>
        <w:rPr>
          <w:b/>
          <w:spacing w:val="-4"/>
          <w:sz w:val="20"/>
        </w:rPr>
        <w:t xml:space="preserve"> </w:t>
      </w:r>
      <w:r>
        <w:rPr>
          <w:b/>
          <w:spacing w:val="-2"/>
          <w:sz w:val="20"/>
        </w:rPr>
        <w:t>Comments/Announcements/Report</w:t>
      </w:r>
    </w:p>
    <w:p w14:paraId="5CB30BB3" w14:textId="7B80FAE1" w:rsidR="0026503D" w:rsidRDefault="00000000">
      <w:pPr>
        <w:pStyle w:val="ListParagraph"/>
        <w:numPr>
          <w:ilvl w:val="1"/>
          <w:numId w:val="1"/>
        </w:numPr>
        <w:tabs>
          <w:tab w:val="left" w:pos="2419"/>
        </w:tabs>
        <w:spacing w:line="241" w:lineRule="exact"/>
        <w:ind w:hanging="359"/>
        <w:rPr>
          <w:b/>
          <w:sz w:val="20"/>
        </w:rPr>
      </w:pPr>
      <w:r>
        <w:rPr>
          <w:b/>
          <w:sz w:val="20"/>
        </w:rPr>
        <w:lastRenderedPageBreak/>
        <w:t>Establish</w:t>
      </w:r>
      <w:r>
        <w:rPr>
          <w:b/>
          <w:spacing w:val="-5"/>
          <w:sz w:val="20"/>
        </w:rPr>
        <w:t xml:space="preserve"> </w:t>
      </w:r>
      <w:r>
        <w:rPr>
          <w:b/>
          <w:sz w:val="20"/>
        </w:rPr>
        <w:t>future</w:t>
      </w:r>
      <w:r>
        <w:rPr>
          <w:b/>
          <w:spacing w:val="-5"/>
          <w:sz w:val="20"/>
        </w:rPr>
        <w:t xml:space="preserve"> </w:t>
      </w:r>
      <w:r>
        <w:rPr>
          <w:b/>
          <w:sz w:val="20"/>
        </w:rPr>
        <w:t>board</w:t>
      </w:r>
      <w:r>
        <w:rPr>
          <w:b/>
          <w:spacing w:val="-6"/>
          <w:sz w:val="20"/>
        </w:rPr>
        <w:t xml:space="preserve"> </w:t>
      </w:r>
      <w:r>
        <w:rPr>
          <w:b/>
          <w:spacing w:val="-2"/>
          <w:sz w:val="20"/>
        </w:rPr>
        <w:t>items</w:t>
      </w:r>
      <w:r w:rsidR="00B21CF7">
        <w:rPr>
          <w:b/>
          <w:spacing w:val="-2"/>
          <w:sz w:val="20"/>
        </w:rPr>
        <w:t xml:space="preserve"> – </w:t>
      </w:r>
      <w:r w:rsidR="00B21CF7">
        <w:rPr>
          <w:bCs/>
          <w:spacing w:val="-2"/>
          <w:sz w:val="20"/>
        </w:rPr>
        <w:t>The Board discussed an NTC regarding Insurance coverage, asked if ILA had insurance coverage, and for the response that was provided to LAUSD forwarded to the entire board, and discussed this be</w:t>
      </w:r>
      <w:r w:rsidR="0066570E">
        <w:rPr>
          <w:bCs/>
          <w:spacing w:val="-2"/>
          <w:sz w:val="20"/>
        </w:rPr>
        <w:t>ing sent the same night.</w:t>
      </w:r>
    </w:p>
    <w:p w14:paraId="5BD4B89A" w14:textId="77777777" w:rsidR="0026503D" w:rsidRDefault="0026503D">
      <w:pPr>
        <w:pStyle w:val="BodyText"/>
        <w:spacing w:before="1"/>
        <w:rPr>
          <w:b/>
        </w:rPr>
      </w:pPr>
    </w:p>
    <w:p w14:paraId="08414969" w14:textId="3B937F02" w:rsidR="0026503D" w:rsidRPr="00B21CF7" w:rsidRDefault="00000000" w:rsidP="00B21CF7">
      <w:pPr>
        <w:pStyle w:val="ListParagraph"/>
        <w:numPr>
          <w:ilvl w:val="0"/>
          <w:numId w:val="1"/>
        </w:numPr>
        <w:tabs>
          <w:tab w:val="left" w:pos="2059"/>
        </w:tabs>
        <w:spacing w:before="6"/>
        <w:ind w:left="2059" w:hanging="719"/>
        <w:rPr>
          <w:b/>
          <w:sz w:val="17"/>
        </w:rPr>
      </w:pPr>
      <w:r w:rsidRPr="00B21CF7">
        <w:rPr>
          <w:b/>
          <w:spacing w:val="-2"/>
          <w:sz w:val="20"/>
        </w:rPr>
        <w:t>Adjournment</w:t>
      </w:r>
      <w:r w:rsidR="0066570E">
        <w:rPr>
          <w:b/>
          <w:spacing w:val="-2"/>
          <w:sz w:val="20"/>
        </w:rPr>
        <w:t xml:space="preserve"> – </w:t>
      </w:r>
      <w:r w:rsidR="0066570E" w:rsidRPr="0066570E">
        <w:rPr>
          <w:bCs/>
          <w:spacing w:val="-2"/>
          <w:sz w:val="20"/>
        </w:rPr>
        <w:t>at 7:32 PM</w:t>
      </w:r>
    </w:p>
    <w:p w14:paraId="54DEA2F9" w14:textId="77777777" w:rsidR="00B21CF7" w:rsidRPr="00B21CF7" w:rsidRDefault="00B21CF7" w:rsidP="00B21CF7">
      <w:pPr>
        <w:pStyle w:val="ListParagraph"/>
        <w:tabs>
          <w:tab w:val="left" w:pos="2059"/>
        </w:tabs>
        <w:spacing w:before="6"/>
        <w:ind w:firstLine="0"/>
        <w:rPr>
          <w:b/>
          <w:sz w:val="17"/>
        </w:rPr>
      </w:pPr>
    </w:p>
    <w:p w14:paraId="4BA9F5AB" w14:textId="47B5715D" w:rsidR="0026503D" w:rsidRDefault="00000000">
      <w:pPr>
        <w:spacing w:before="1"/>
        <w:ind w:left="980" w:right="105"/>
        <w:rPr>
          <w:sz w:val="18"/>
        </w:rPr>
      </w:pPr>
      <w:r>
        <w:rPr>
          <w:sz w:val="18"/>
        </w:rPr>
        <w:t xml:space="preserve">If you have a disability and require a reasonable accommodation to fully participate in this event, please contact </w:t>
      </w:r>
      <w:r w:rsidR="00762592">
        <w:rPr>
          <w:sz w:val="18"/>
        </w:rPr>
        <w:t>Delmi Pine</w:t>
      </w:r>
      <w:r>
        <w:rPr>
          <w:spacing w:val="-2"/>
          <w:sz w:val="18"/>
        </w:rPr>
        <w:t xml:space="preserve"> </w:t>
      </w:r>
      <w:r>
        <w:rPr>
          <w:sz w:val="18"/>
        </w:rPr>
        <w:t>at</w:t>
      </w:r>
      <w:r>
        <w:rPr>
          <w:spacing w:val="-4"/>
          <w:sz w:val="18"/>
        </w:rPr>
        <w:t xml:space="preserve"> </w:t>
      </w:r>
      <w:r>
        <w:rPr>
          <w:sz w:val="18"/>
        </w:rPr>
        <w:t>least</w:t>
      </w:r>
      <w:r>
        <w:rPr>
          <w:spacing w:val="-4"/>
          <w:sz w:val="18"/>
        </w:rPr>
        <w:t xml:space="preserve"> </w:t>
      </w:r>
      <w:r>
        <w:rPr>
          <w:sz w:val="18"/>
        </w:rPr>
        <w:t>24hrs</w:t>
      </w:r>
      <w:r>
        <w:rPr>
          <w:spacing w:val="-4"/>
          <w:sz w:val="18"/>
        </w:rPr>
        <w:t xml:space="preserve"> </w:t>
      </w:r>
      <w:r>
        <w:rPr>
          <w:sz w:val="18"/>
        </w:rPr>
        <w:t>before</w:t>
      </w:r>
      <w:r>
        <w:rPr>
          <w:spacing w:val="-4"/>
          <w:sz w:val="18"/>
        </w:rPr>
        <w:t xml:space="preserve"> </w:t>
      </w:r>
      <w:r>
        <w:rPr>
          <w:sz w:val="18"/>
        </w:rPr>
        <w:t>this</w:t>
      </w:r>
      <w:r>
        <w:rPr>
          <w:spacing w:val="-4"/>
          <w:sz w:val="18"/>
        </w:rPr>
        <w:t xml:space="preserve"> </w:t>
      </w:r>
      <w:r>
        <w:rPr>
          <w:sz w:val="18"/>
        </w:rPr>
        <w:t>meeting</w:t>
      </w:r>
      <w:r>
        <w:rPr>
          <w:spacing w:val="-4"/>
          <w:sz w:val="18"/>
        </w:rPr>
        <w:t xml:space="preserve"> </w:t>
      </w:r>
      <w:r>
        <w:rPr>
          <w:sz w:val="18"/>
        </w:rPr>
        <w:t>date</w:t>
      </w:r>
      <w:r>
        <w:rPr>
          <w:spacing w:val="-4"/>
          <w:sz w:val="18"/>
        </w:rPr>
        <w:t xml:space="preserve"> </w:t>
      </w:r>
      <w:r>
        <w:rPr>
          <w:sz w:val="18"/>
        </w:rPr>
        <w:t>via</w:t>
      </w:r>
      <w:r>
        <w:rPr>
          <w:spacing w:val="-3"/>
          <w:sz w:val="18"/>
        </w:rPr>
        <w:t xml:space="preserve"> </w:t>
      </w:r>
      <w:r>
        <w:rPr>
          <w:sz w:val="18"/>
        </w:rPr>
        <w:t>email:</w:t>
      </w:r>
      <w:r>
        <w:rPr>
          <w:spacing w:val="-3"/>
          <w:sz w:val="18"/>
        </w:rPr>
        <w:t xml:space="preserve"> </w:t>
      </w:r>
      <w:hyperlink r:id="rId8" w:history="1">
        <w:r w:rsidR="00762592" w:rsidRPr="00F8165F">
          <w:rPr>
            <w:rStyle w:val="Hyperlink"/>
            <w:sz w:val="18"/>
          </w:rPr>
          <w:t>delmi@invictusla.com</w:t>
        </w:r>
      </w:hyperlink>
      <w:r>
        <w:rPr>
          <w:spacing w:val="-3"/>
          <w:sz w:val="18"/>
        </w:rPr>
        <w:t xml:space="preserve"> </w:t>
      </w:r>
      <w:r>
        <w:rPr>
          <w:sz w:val="18"/>
        </w:rPr>
        <w:t>or</w:t>
      </w:r>
      <w:r>
        <w:rPr>
          <w:spacing w:val="-4"/>
          <w:sz w:val="18"/>
        </w:rPr>
        <w:t xml:space="preserve"> </w:t>
      </w:r>
      <w:r>
        <w:rPr>
          <w:sz w:val="18"/>
        </w:rPr>
        <w:t>telephone:</w:t>
      </w:r>
      <w:r>
        <w:rPr>
          <w:spacing w:val="-3"/>
          <w:sz w:val="18"/>
        </w:rPr>
        <w:t xml:space="preserve"> </w:t>
      </w:r>
      <w:r>
        <w:rPr>
          <w:sz w:val="18"/>
        </w:rPr>
        <w:t>323-</w:t>
      </w:r>
      <w:r w:rsidR="00762592">
        <w:rPr>
          <w:sz w:val="18"/>
        </w:rPr>
        <w:t>792-4403</w:t>
      </w:r>
      <w:r>
        <w:rPr>
          <w:spacing w:val="-4"/>
          <w:sz w:val="18"/>
        </w:rPr>
        <w:t xml:space="preserve"> </w:t>
      </w:r>
      <w:r>
        <w:rPr>
          <w:sz w:val="18"/>
        </w:rPr>
        <w:t>to</w:t>
      </w:r>
      <w:r>
        <w:rPr>
          <w:spacing w:val="-2"/>
          <w:sz w:val="18"/>
        </w:rPr>
        <w:t xml:space="preserve"> </w:t>
      </w:r>
      <w:r>
        <w:rPr>
          <w:sz w:val="18"/>
        </w:rPr>
        <w:t>discuss</w:t>
      </w:r>
      <w:r>
        <w:rPr>
          <w:spacing w:val="-4"/>
          <w:sz w:val="18"/>
        </w:rPr>
        <w:t xml:space="preserve"> </w:t>
      </w:r>
      <w:r>
        <w:rPr>
          <w:sz w:val="18"/>
        </w:rPr>
        <w:t xml:space="preserve">your accessibility </w:t>
      </w:r>
      <w:proofErr w:type="gramStart"/>
      <w:r>
        <w:rPr>
          <w:sz w:val="18"/>
        </w:rPr>
        <w:t>needs</w:t>
      </w:r>
      <w:proofErr w:type="gramEnd"/>
    </w:p>
    <w:sectPr w:rsidR="0026503D">
      <w:headerReference w:type="even" r:id="rId9"/>
      <w:headerReference w:type="default" r:id="rId10"/>
      <w:footerReference w:type="even" r:id="rId11"/>
      <w:footerReference w:type="default" r:id="rId12"/>
      <w:headerReference w:type="first" r:id="rId13"/>
      <w:footerReference w:type="first" r:id="rId14"/>
      <w:pgSz w:w="12240" w:h="15840"/>
      <w:pgMar w:top="1400" w:right="1380" w:bottom="1120" w:left="46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35D3" w14:textId="77777777" w:rsidR="00DC18F5" w:rsidRDefault="00DC18F5">
      <w:r>
        <w:separator/>
      </w:r>
    </w:p>
  </w:endnote>
  <w:endnote w:type="continuationSeparator" w:id="0">
    <w:p w14:paraId="50A6F1D0" w14:textId="77777777" w:rsidR="00DC18F5" w:rsidRDefault="00DC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F1D1" w14:textId="77777777" w:rsidR="0066570E" w:rsidRDefault="0066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FDC5" w14:textId="77777777" w:rsidR="0026503D" w:rsidRDefault="00000000">
    <w:pPr>
      <w:pStyle w:val="BodyText"/>
      <w:spacing w:line="14" w:lineRule="auto"/>
    </w:pPr>
    <w:r>
      <w:rPr>
        <w:noProof/>
      </w:rPr>
      <mc:AlternateContent>
        <mc:Choice Requires="wps">
          <w:drawing>
            <wp:anchor distT="0" distB="0" distL="0" distR="0" simplePos="0" relativeHeight="487543808" behindDoc="1" locked="0" layoutInCell="1" allowOverlap="1" wp14:anchorId="3347E226" wp14:editId="260D01C7">
              <wp:simplePos x="0" y="0"/>
              <wp:positionH relativeFrom="page">
                <wp:posOffset>2647949</wp:posOffset>
              </wp:positionH>
              <wp:positionV relativeFrom="page">
                <wp:posOffset>9334500</wp:posOffset>
              </wp:positionV>
              <wp:extent cx="2809875" cy="1397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139700"/>
                      </a:xfrm>
                      <a:prstGeom prst="rect">
                        <a:avLst/>
                      </a:prstGeom>
                    </wps:spPr>
                    <wps:txbx>
                      <w:txbxContent>
                        <w:p w14:paraId="4DA978F2" w14:textId="2C2ACB9A" w:rsidR="0026503D" w:rsidRDefault="00000000">
                          <w:pPr>
                            <w:spacing w:line="203" w:lineRule="exact"/>
                            <w:ind w:left="20"/>
                            <w:rPr>
                              <w:sz w:val="18"/>
                            </w:rPr>
                          </w:pPr>
                          <w:r>
                            <w:rPr>
                              <w:sz w:val="18"/>
                            </w:rPr>
                            <w:t>Invictus</w:t>
                          </w:r>
                          <w:r>
                            <w:rPr>
                              <w:spacing w:val="-3"/>
                              <w:sz w:val="18"/>
                            </w:rPr>
                            <w:t xml:space="preserve"> </w:t>
                          </w:r>
                          <w:r>
                            <w:rPr>
                              <w:sz w:val="18"/>
                            </w:rPr>
                            <w:t>Leadership</w:t>
                          </w:r>
                          <w:r>
                            <w:rPr>
                              <w:spacing w:val="-3"/>
                              <w:sz w:val="18"/>
                            </w:rPr>
                            <w:t xml:space="preserve"> </w:t>
                          </w:r>
                          <w:r>
                            <w:rPr>
                              <w:sz w:val="18"/>
                            </w:rPr>
                            <w:t>Academy</w:t>
                          </w:r>
                          <w:r>
                            <w:rPr>
                              <w:spacing w:val="-2"/>
                              <w:sz w:val="18"/>
                            </w:rPr>
                            <w:t xml:space="preserve"> </w:t>
                          </w:r>
                          <w:r>
                            <w:rPr>
                              <w:sz w:val="18"/>
                            </w:rPr>
                            <w:t>Board</w:t>
                          </w:r>
                          <w:r>
                            <w:rPr>
                              <w:spacing w:val="-3"/>
                              <w:sz w:val="18"/>
                            </w:rPr>
                            <w:t xml:space="preserve"> </w:t>
                          </w:r>
                          <w:r>
                            <w:rPr>
                              <w:sz w:val="18"/>
                            </w:rPr>
                            <w:t>Meeting</w:t>
                          </w:r>
                          <w:r>
                            <w:rPr>
                              <w:spacing w:val="-1"/>
                              <w:sz w:val="18"/>
                            </w:rPr>
                            <w:t xml:space="preserve"> </w:t>
                          </w:r>
                          <w:r w:rsidR="0066570E">
                            <w:rPr>
                              <w:spacing w:val="-2"/>
                              <w:sz w:val="18"/>
                            </w:rPr>
                            <w:t>Minutes</w:t>
                          </w:r>
                        </w:p>
                      </w:txbxContent>
                    </wps:txbx>
                    <wps:bodyPr wrap="square" lIns="0" tIns="0" rIns="0" bIns="0" rtlCol="0">
                      <a:noAutofit/>
                    </wps:bodyPr>
                  </wps:wsp>
                </a:graphicData>
              </a:graphic>
              <wp14:sizeRelH relativeFrom="margin">
                <wp14:pctWidth>0</wp14:pctWidth>
              </wp14:sizeRelH>
            </wp:anchor>
          </w:drawing>
        </mc:Choice>
        <mc:Fallback>
          <w:pict>
            <v:shapetype w14:anchorId="3347E226" id="_x0000_t202" coordsize="21600,21600" o:spt="202" path="m,l,21600r21600,l21600,xe">
              <v:stroke joinstyle="miter"/>
              <v:path gradientshapeok="t" o:connecttype="rect"/>
            </v:shapetype>
            <v:shape id="Textbox 1" o:spid="_x0000_s1026" type="#_x0000_t202" style="position:absolute;margin-left:208.5pt;margin-top:735pt;width:221.25pt;height:11pt;z-index:-1577267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" filled="f" stroked="f">
              <v:textbox inset="0,0,0,0">
                <w:txbxContent>
                  <w:p w14:paraId="4DA978F2" w14:textId="2C2ACB9A" w:rsidR="0026503D" w:rsidRDefault="00000000">
                    <w:pPr>
                      <w:spacing w:line="203" w:lineRule="exact"/>
                      <w:ind w:left="20"/>
                      <w:rPr>
                        <w:sz w:val="18"/>
                      </w:rPr>
                    </w:pPr>
                    <w:r>
                      <w:rPr>
                        <w:sz w:val="18"/>
                      </w:rPr>
                      <w:t>Invictus</w:t>
                    </w:r>
                    <w:r>
                      <w:rPr>
                        <w:spacing w:val="-3"/>
                        <w:sz w:val="18"/>
                      </w:rPr>
                      <w:t xml:space="preserve"> </w:t>
                    </w:r>
                    <w:r>
                      <w:rPr>
                        <w:sz w:val="18"/>
                      </w:rPr>
                      <w:t>Leadership</w:t>
                    </w:r>
                    <w:r>
                      <w:rPr>
                        <w:spacing w:val="-3"/>
                        <w:sz w:val="18"/>
                      </w:rPr>
                      <w:t xml:space="preserve"> </w:t>
                    </w:r>
                    <w:r>
                      <w:rPr>
                        <w:sz w:val="18"/>
                      </w:rPr>
                      <w:t>Academy</w:t>
                    </w:r>
                    <w:r>
                      <w:rPr>
                        <w:spacing w:val="-2"/>
                        <w:sz w:val="18"/>
                      </w:rPr>
                      <w:t xml:space="preserve"> </w:t>
                    </w:r>
                    <w:r>
                      <w:rPr>
                        <w:sz w:val="18"/>
                      </w:rPr>
                      <w:t>Board</w:t>
                    </w:r>
                    <w:r>
                      <w:rPr>
                        <w:spacing w:val="-3"/>
                        <w:sz w:val="18"/>
                      </w:rPr>
                      <w:t xml:space="preserve"> </w:t>
                    </w:r>
                    <w:r>
                      <w:rPr>
                        <w:sz w:val="18"/>
                      </w:rPr>
                      <w:t>Meeting</w:t>
                    </w:r>
                    <w:r>
                      <w:rPr>
                        <w:spacing w:val="-1"/>
                        <w:sz w:val="18"/>
                      </w:rPr>
                      <w:t xml:space="preserve"> </w:t>
                    </w:r>
                    <w:r w:rsidR="0066570E">
                      <w:rPr>
                        <w:spacing w:val="-2"/>
                        <w:sz w:val="18"/>
                      </w:rPr>
                      <w:t>Minutes</w:t>
                    </w:r>
                  </w:p>
                </w:txbxContent>
              </v:textbox>
              <w10:wrap anchorx="page" anchory="page"/>
            </v:shape>
          </w:pict>
        </mc:Fallback>
      </mc:AlternateContent>
    </w:r>
    <w:r>
      <w:rPr>
        <w:noProof/>
      </w:rPr>
      <mc:AlternateContent>
        <mc:Choice Requires="wps">
          <w:drawing>
            <wp:anchor distT="0" distB="0" distL="0" distR="0" simplePos="0" relativeHeight="487544320" behindDoc="1" locked="0" layoutInCell="1" allowOverlap="1" wp14:anchorId="254FD6CC" wp14:editId="02F00982">
              <wp:simplePos x="0" y="0"/>
              <wp:positionH relativeFrom="page">
                <wp:posOffset>6537376</wp:posOffset>
              </wp:positionH>
              <wp:positionV relativeFrom="page">
                <wp:posOffset>9332086</wp:posOffset>
              </wp:positionV>
              <wp:extent cx="371475"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 cy="139700"/>
                      </a:xfrm>
                      <a:prstGeom prst="rect">
                        <a:avLst/>
                      </a:prstGeom>
                    </wps:spPr>
                    <wps:txbx>
                      <w:txbxContent>
                        <w:p w14:paraId="68D9548D" w14:textId="77777777" w:rsidR="0026503D" w:rsidRDefault="00000000">
                          <w:pPr>
                            <w:spacing w:line="203" w:lineRule="exact"/>
                            <w:ind w:left="20"/>
                            <w:rPr>
                              <w:sz w:val="18"/>
                            </w:rPr>
                          </w:pPr>
                          <w:r>
                            <w:rPr>
                              <w:sz w:val="18"/>
                            </w:rPr>
                            <w:t>Page</w:t>
                          </w:r>
                          <w:r>
                            <w:rPr>
                              <w:spacing w:val="-2"/>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wps:txbx>
                    <wps:bodyPr wrap="square" lIns="0" tIns="0" rIns="0" bIns="0" rtlCol="0">
                      <a:noAutofit/>
                    </wps:bodyPr>
                  </wps:wsp>
                </a:graphicData>
              </a:graphic>
            </wp:anchor>
          </w:drawing>
        </mc:Choice>
        <mc:Fallback>
          <w:pict>
            <v:shape w14:anchorId="254FD6CC" id="Textbox 2" o:spid="_x0000_s1027" type="#_x0000_t202" style="position:absolute;margin-left:514.75pt;margin-top:734.8pt;width:29.25pt;height:11pt;z-index:-15772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" filled="f" stroked="f">
              <v:textbox inset="0,0,0,0">
                <w:txbxContent>
                  <w:p w14:paraId="68D9548D" w14:textId="77777777" w:rsidR="0026503D" w:rsidRDefault="00000000">
                    <w:pPr>
                      <w:spacing w:line="203" w:lineRule="exact"/>
                      <w:ind w:left="20"/>
                      <w:rPr>
                        <w:sz w:val="18"/>
                      </w:rPr>
                    </w:pPr>
                    <w:r>
                      <w:rPr>
                        <w:sz w:val="18"/>
                      </w:rPr>
                      <w:t>Page</w:t>
                    </w:r>
                    <w:r>
                      <w:rPr>
                        <w:spacing w:val="-2"/>
                        <w:sz w:val="18"/>
                      </w:rPr>
                      <w:t xml:space="preserve"> </w:t>
                    </w:r>
                    <w:r>
                      <w:rPr>
                        <w:spacing w:val="-10"/>
                        <w:sz w:val="18"/>
                      </w:rPr>
                      <w:fldChar w:fldCharType="begin"/>
                    </w:r>
                    <w:r>
                      <w:rPr>
                        <w:spacing w:val="-10"/>
                        <w:sz w:val="18"/>
                      </w:rPr>
                      <w:instrText xml:space="preserve"> PAGE </w:instrText>
                    </w:r>
                    <w:r>
                      <w:rPr>
                        <w:spacing w:val="-10"/>
                        <w:sz w:val="18"/>
                      </w:rPr>
                      <w:fldChar w:fldCharType="separate"/>
                    </w:r>
                    <w:r>
                      <w:rPr>
                        <w:spacing w:val="-10"/>
                        <w:sz w:val="18"/>
                      </w:rPr>
                      <w:t>1</w:t>
                    </w:r>
                    <w:r>
                      <w:rPr>
                        <w:spacing w:val="-10"/>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C00" w14:textId="77777777" w:rsidR="0066570E" w:rsidRDefault="0066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B237" w14:textId="77777777" w:rsidR="00DC18F5" w:rsidRDefault="00DC18F5">
      <w:r>
        <w:separator/>
      </w:r>
    </w:p>
  </w:footnote>
  <w:footnote w:type="continuationSeparator" w:id="0">
    <w:p w14:paraId="71533944" w14:textId="77777777" w:rsidR="00DC18F5" w:rsidRDefault="00DC1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7321" w14:textId="77777777" w:rsidR="0066570E" w:rsidRDefault="00665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F8B0" w14:textId="77777777" w:rsidR="0066570E" w:rsidRDefault="00665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B8FC" w14:textId="77777777" w:rsidR="0066570E" w:rsidRDefault="0066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68A9"/>
    <w:multiLevelType w:val="hybridMultilevel"/>
    <w:tmpl w:val="C326278E"/>
    <w:lvl w:ilvl="0" w:tplc="E5A0CD5E">
      <w:start w:val="1"/>
      <w:numFmt w:val="upperRoman"/>
      <w:lvlText w:val="%1."/>
      <w:lvlJc w:val="left"/>
      <w:pPr>
        <w:ind w:left="2060" w:hanging="720"/>
        <w:jc w:val="left"/>
      </w:pPr>
      <w:rPr>
        <w:rFonts w:hint="default"/>
        <w:spacing w:val="0"/>
        <w:w w:val="100"/>
        <w:lang w:val="en-US" w:eastAsia="en-US" w:bidi="ar-SA"/>
      </w:rPr>
    </w:lvl>
    <w:lvl w:ilvl="1" w:tplc="31EED902">
      <w:start w:val="1"/>
      <w:numFmt w:val="lowerLetter"/>
      <w:lvlText w:val="%2."/>
      <w:lvlJc w:val="left"/>
      <w:pPr>
        <w:ind w:left="2419" w:hanging="360"/>
        <w:jc w:val="left"/>
      </w:pPr>
      <w:rPr>
        <w:rFonts w:hint="default"/>
        <w:spacing w:val="-1"/>
        <w:w w:val="99"/>
        <w:lang w:val="en-US" w:eastAsia="en-US" w:bidi="ar-SA"/>
      </w:rPr>
    </w:lvl>
    <w:lvl w:ilvl="2" w:tplc="E308474C">
      <w:numFmt w:val="bullet"/>
      <w:lvlText w:val="•"/>
      <w:lvlJc w:val="left"/>
      <w:pPr>
        <w:ind w:left="3306" w:hanging="360"/>
      </w:pPr>
      <w:rPr>
        <w:rFonts w:hint="default"/>
        <w:lang w:val="en-US" w:eastAsia="en-US" w:bidi="ar-SA"/>
      </w:rPr>
    </w:lvl>
    <w:lvl w:ilvl="3" w:tplc="9EA216D2">
      <w:numFmt w:val="bullet"/>
      <w:lvlText w:val="•"/>
      <w:lvlJc w:val="left"/>
      <w:pPr>
        <w:ind w:left="4193" w:hanging="360"/>
      </w:pPr>
      <w:rPr>
        <w:rFonts w:hint="default"/>
        <w:lang w:val="en-US" w:eastAsia="en-US" w:bidi="ar-SA"/>
      </w:rPr>
    </w:lvl>
    <w:lvl w:ilvl="4" w:tplc="B92EB4DC">
      <w:numFmt w:val="bullet"/>
      <w:lvlText w:val="•"/>
      <w:lvlJc w:val="left"/>
      <w:pPr>
        <w:ind w:left="5080" w:hanging="360"/>
      </w:pPr>
      <w:rPr>
        <w:rFonts w:hint="default"/>
        <w:lang w:val="en-US" w:eastAsia="en-US" w:bidi="ar-SA"/>
      </w:rPr>
    </w:lvl>
    <w:lvl w:ilvl="5" w:tplc="D5F00FAE">
      <w:numFmt w:val="bullet"/>
      <w:lvlText w:val="•"/>
      <w:lvlJc w:val="left"/>
      <w:pPr>
        <w:ind w:left="5966" w:hanging="360"/>
      </w:pPr>
      <w:rPr>
        <w:rFonts w:hint="default"/>
        <w:lang w:val="en-US" w:eastAsia="en-US" w:bidi="ar-SA"/>
      </w:rPr>
    </w:lvl>
    <w:lvl w:ilvl="6" w:tplc="D910DCD2">
      <w:numFmt w:val="bullet"/>
      <w:lvlText w:val="•"/>
      <w:lvlJc w:val="left"/>
      <w:pPr>
        <w:ind w:left="6853" w:hanging="360"/>
      </w:pPr>
      <w:rPr>
        <w:rFonts w:hint="default"/>
        <w:lang w:val="en-US" w:eastAsia="en-US" w:bidi="ar-SA"/>
      </w:rPr>
    </w:lvl>
    <w:lvl w:ilvl="7" w:tplc="E8D604F2">
      <w:numFmt w:val="bullet"/>
      <w:lvlText w:val="•"/>
      <w:lvlJc w:val="left"/>
      <w:pPr>
        <w:ind w:left="7740" w:hanging="360"/>
      </w:pPr>
      <w:rPr>
        <w:rFonts w:hint="default"/>
        <w:lang w:val="en-US" w:eastAsia="en-US" w:bidi="ar-SA"/>
      </w:rPr>
    </w:lvl>
    <w:lvl w:ilvl="8" w:tplc="01F45B0A">
      <w:numFmt w:val="bullet"/>
      <w:lvlText w:val="•"/>
      <w:lvlJc w:val="left"/>
      <w:pPr>
        <w:ind w:left="8626" w:hanging="360"/>
      </w:pPr>
      <w:rPr>
        <w:rFonts w:hint="default"/>
        <w:lang w:val="en-US" w:eastAsia="en-US" w:bidi="ar-SA"/>
      </w:rPr>
    </w:lvl>
  </w:abstractNum>
  <w:num w:numId="1" w16cid:durableId="150955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AYCQ1NjQwtDIyMDAxMjEyUdpeDU4uLM/DyQAsNaAPHWoKwsAAAA"/>
  </w:docVars>
  <w:rsids>
    <w:rsidRoot w:val="0026503D"/>
    <w:rsid w:val="0026503D"/>
    <w:rsid w:val="004815CA"/>
    <w:rsid w:val="00630E5B"/>
    <w:rsid w:val="00656A12"/>
    <w:rsid w:val="0066570E"/>
    <w:rsid w:val="00762592"/>
    <w:rsid w:val="007B381B"/>
    <w:rsid w:val="00B03406"/>
    <w:rsid w:val="00B21CF7"/>
    <w:rsid w:val="00B30F2A"/>
    <w:rsid w:val="00B4678F"/>
    <w:rsid w:val="00D00667"/>
    <w:rsid w:val="00DC18F5"/>
    <w:rsid w:val="00E33B22"/>
    <w:rsid w:val="00F8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2C624"/>
  <w15:docId w15:val="{06FC0DB2-CB18-49A2-9113-F76E5F52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5"/>
      <w:ind w:left="4587" w:right="105" w:hanging="932"/>
    </w:pPr>
    <w:rPr>
      <w:b/>
      <w:bCs/>
      <w:sz w:val="32"/>
      <w:szCs w:val="32"/>
      <w:u w:val="single" w:color="000000"/>
    </w:rPr>
  </w:style>
  <w:style w:type="paragraph" w:styleId="ListParagraph">
    <w:name w:val="List Paragraph"/>
    <w:basedOn w:val="Normal"/>
    <w:uiPriority w:val="1"/>
    <w:qFormat/>
    <w:pPr>
      <w:ind w:left="2059" w:hanging="71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2592"/>
    <w:rPr>
      <w:color w:val="0000FF" w:themeColor="hyperlink"/>
      <w:u w:val="single"/>
    </w:rPr>
  </w:style>
  <w:style w:type="character" w:styleId="UnresolvedMention">
    <w:name w:val="Unresolved Mention"/>
    <w:basedOn w:val="DefaultParagraphFont"/>
    <w:uiPriority w:val="99"/>
    <w:semiHidden/>
    <w:unhideWhenUsed/>
    <w:rsid w:val="00762592"/>
    <w:rPr>
      <w:color w:val="605E5C"/>
      <w:shd w:val="clear" w:color="auto" w:fill="E1DFDD"/>
    </w:rPr>
  </w:style>
  <w:style w:type="paragraph" w:styleId="Header">
    <w:name w:val="header"/>
    <w:basedOn w:val="Normal"/>
    <w:link w:val="HeaderChar"/>
    <w:uiPriority w:val="99"/>
    <w:unhideWhenUsed/>
    <w:rsid w:val="0066570E"/>
    <w:pPr>
      <w:tabs>
        <w:tab w:val="center" w:pos="4680"/>
        <w:tab w:val="right" w:pos="9360"/>
      </w:tabs>
    </w:pPr>
  </w:style>
  <w:style w:type="character" w:customStyle="1" w:styleId="HeaderChar">
    <w:name w:val="Header Char"/>
    <w:basedOn w:val="DefaultParagraphFont"/>
    <w:link w:val="Header"/>
    <w:uiPriority w:val="99"/>
    <w:rsid w:val="0066570E"/>
    <w:rPr>
      <w:rFonts w:ascii="Calibri" w:eastAsia="Calibri" w:hAnsi="Calibri" w:cs="Calibri"/>
    </w:rPr>
  </w:style>
  <w:style w:type="paragraph" w:styleId="Footer">
    <w:name w:val="footer"/>
    <w:basedOn w:val="Normal"/>
    <w:link w:val="FooterChar"/>
    <w:uiPriority w:val="99"/>
    <w:unhideWhenUsed/>
    <w:rsid w:val="0066570E"/>
    <w:pPr>
      <w:tabs>
        <w:tab w:val="center" w:pos="4680"/>
        <w:tab w:val="right" w:pos="9360"/>
      </w:tabs>
    </w:pPr>
  </w:style>
  <w:style w:type="character" w:customStyle="1" w:styleId="FooterChar">
    <w:name w:val="Footer Char"/>
    <w:basedOn w:val="DefaultParagraphFont"/>
    <w:link w:val="Footer"/>
    <w:uiPriority w:val="99"/>
    <w:rsid w:val="006657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lmi@invictusl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3047</Characters>
  <Application>Microsoft Office Word</Application>
  <DocSecurity>0</DocSecurity>
  <Lines>95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19169</dc:creator>
  <cp:lastModifiedBy>LaTonya Derbigny</cp:lastModifiedBy>
  <cp:revision>2</cp:revision>
  <dcterms:created xsi:type="dcterms:W3CDTF">2023-07-06T23:18:00Z</dcterms:created>
  <dcterms:modified xsi:type="dcterms:W3CDTF">2023-07-06T23:18:00Z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for Word</vt:lpwstr>
  </property>
  <property fmtid="{D5CDD505-2E9C-101B-9397-08002B2CF9AE}" pid="4" name="LastSaved">
    <vt:filetime>2023-06-21T00:00:00Z</vt:filetime>
  </property>
  <property fmtid="{D5CDD505-2E9C-101B-9397-08002B2CF9AE}" pid="5" name="Producer">
    <vt:lpwstr>Adobe PDF Library 22.1.149</vt:lpwstr>
  </property>
  <property fmtid="{D5CDD505-2E9C-101B-9397-08002B2CF9AE}" pid="6" name="SourceModified">
    <vt:lpwstr>D:20220622054430</vt:lpwstr>
  </property>
  <property fmtid="{D5CDD505-2E9C-101B-9397-08002B2CF9AE}" pid="7" name="GrammarlyDocumentId">
    <vt:lpwstr>1c819f42fbb6c145e098ea498fdee45aa90e4ae5fd5586f8552332532c50492f</vt:lpwstr>
  </property>
</Properties>
</file>